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675F1D0" w14:textId="0D8F829A" w:rsidR="008C3361" w:rsidRPr="00915F06" w:rsidRDefault="008C3361" w:rsidP="008C3361">
      <w:pPr>
        <w:ind w:left="-142"/>
        <w:rPr>
          <w:b/>
          <w:sz w:val="22"/>
          <w:szCs w:val="22"/>
        </w:rPr>
      </w:pPr>
      <w:bookmarkStart w:id="0" w:name="_GoBack"/>
      <w:r w:rsidRPr="009C0E1A">
        <w:rPr>
          <w:noProof/>
          <w:sz w:val="22"/>
          <w:szCs w:val="22"/>
          <w:lang w:eastAsia="pl-PL"/>
        </w:rPr>
        <w:drawing>
          <wp:anchor distT="0" distB="0" distL="114300" distR="114300" simplePos="0" relativeHeight="251659264" behindDoc="0" locked="0" layoutInCell="1" allowOverlap="1" wp14:anchorId="022244DF" wp14:editId="5016F977">
            <wp:simplePos x="0" y="0"/>
            <wp:positionH relativeFrom="column">
              <wp:posOffset>5441642</wp:posOffset>
            </wp:positionH>
            <wp:positionV relativeFrom="paragraph">
              <wp:posOffset>69</wp:posOffset>
            </wp:positionV>
            <wp:extent cx="492760" cy="492760"/>
            <wp:effectExtent l="0" t="0" r="2540" b="2540"/>
            <wp:wrapSquare wrapText="bothSides"/>
            <wp:docPr id="3" name="Obraz 3" title="Logo służby cywilnej: biały orzeł w koronie na czerwonym tle. Na niebieskim tle napis służba cywiln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92760" cy="4927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 w:rsidRPr="009C0E1A">
        <w:rPr>
          <w:noProof/>
          <w:sz w:val="22"/>
          <w:szCs w:val="22"/>
          <w:lang w:eastAsia="pl-PL"/>
        </w:rPr>
        <w:t>MAT</w:t>
      </w:r>
      <w:r w:rsidR="00BA0330" w:rsidRPr="009C0E1A">
        <w:rPr>
          <w:noProof/>
          <w:sz w:val="22"/>
          <w:szCs w:val="22"/>
          <w:lang w:eastAsia="pl-PL"/>
        </w:rPr>
        <w:t>E</w:t>
      </w:r>
      <w:r w:rsidRPr="009C0E1A">
        <w:rPr>
          <w:noProof/>
          <w:sz w:val="22"/>
          <w:szCs w:val="22"/>
          <w:lang w:eastAsia="pl-PL"/>
        </w:rPr>
        <w:t>RIAŁY SZKOLENIOWE</w:t>
      </w:r>
    </w:p>
    <w:p w14:paraId="45CA8391" w14:textId="5D5F93F8" w:rsidR="008C3361" w:rsidRPr="00915F06" w:rsidRDefault="008C3361" w:rsidP="008C3361">
      <w:pPr>
        <w:ind w:left="-142"/>
        <w:rPr>
          <w:b/>
          <w:sz w:val="22"/>
          <w:szCs w:val="22"/>
        </w:rPr>
      </w:pPr>
      <w:r w:rsidRPr="00915F06">
        <w:rPr>
          <w:b/>
          <w:sz w:val="22"/>
          <w:szCs w:val="22"/>
        </w:rPr>
        <w:t xml:space="preserve">Etyka </w:t>
      </w:r>
      <w:r w:rsidR="00117D49" w:rsidRPr="00915F06">
        <w:rPr>
          <w:b/>
          <w:sz w:val="22"/>
          <w:szCs w:val="22"/>
        </w:rPr>
        <w:t xml:space="preserve">i </w:t>
      </w:r>
      <w:r w:rsidRPr="00915F06">
        <w:rPr>
          <w:b/>
          <w:sz w:val="22"/>
          <w:szCs w:val="22"/>
        </w:rPr>
        <w:t xml:space="preserve">dylematy </w:t>
      </w:r>
      <w:r w:rsidR="00117D49" w:rsidRPr="00915F06">
        <w:rPr>
          <w:b/>
          <w:sz w:val="22"/>
          <w:szCs w:val="22"/>
        </w:rPr>
        <w:t xml:space="preserve">etyczne </w:t>
      </w:r>
      <w:r w:rsidRPr="00915F06">
        <w:rPr>
          <w:b/>
          <w:sz w:val="22"/>
          <w:szCs w:val="22"/>
        </w:rPr>
        <w:t>w służbie cywilnej</w:t>
      </w:r>
    </w:p>
    <w:p w14:paraId="052624B3" w14:textId="77777777" w:rsidR="008C3361" w:rsidRPr="00915F06" w:rsidRDefault="008C3361" w:rsidP="008C3361">
      <w:pPr>
        <w:rPr>
          <w:b/>
          <w:sz w:val="22"/>
          <w:szCs w:val="22"/>
        </w:rPr>
      </w:pPr>
    </w:p>
    <w:tbl>
      <w:tblPr>
        <w:tblStyle w:val="Tabela-Siatka"/>
        <w:tblW w:w="9498" w:type="dxa"/>
        <w:tblInd w:w="-141" w:type="dxa"/>
        <w:tblLook w:val="04A0" w:firstRow="1" w:lastRow="0" w:firstColumn="1" w:lastColumn="0" w:noHBand="0" w:noVBand="1"/>
      </w:tblPr>
      <w:tblGrid>
        <w:gridCol w:w="2310"/>
        <w:gridCol w:w="7188"/>
      </w:tblGrid>
      <w:tr w:rsidR="008C3361" w:rsidRPr="00915F06" w14:paraId="2396B2BB" w14:textId="77777777" w:rsidTr="008A5A56">
        <w:trPr>
          <w:trHeight w:val="419"/>
        </w:trPr>
        <w:tc>
          <w:tcPr>
            <w:tcW w:w="2310" w:type="dxa"/>
            <w:shd w:val="clear" w:color="auto" w:fill="D9D9D9" w:themeFill="background1" w:themeFillShade="D9"/>
            <w:vAlign w:val="center"/>
          </w:tcPr>
          <w:p w14:paraId="235AA465" w14:textId="77777777" w:rsidR="008C3361" w:rsidRPr="00915F06" w:rsidRDefault="008C3361" w:rsidP="008A5A56">
            <w:pPr>
              <w:rPr>
                <w:b/>
                <w:sz w:val="22"/>
                <w:szCs w:val="22"/>
              </w:rPr>
            </w:pPr>
            <w:r w:rsidRPr="00915F06">
              <w:rPr>
                <w:b/>
                <w:sz w:val="22"/>
                <w:szCs w:val="22"/>
              </w:rPr>
              <w:t>TYTUŁ SZKOLENIA</w:t>
            </w:r>
          </w:p>
        </w:tc>
        <w:tc>
          <w:tcPr>
            <w:tcW w:w="7188" w:type="dxa"/>
            <w:shd w:val="clear" w:color="auto" w:fill="FFFFFF" w:themeFill="background1"/>
            <w:vAlign w:val="center"/>
          </w:tcPr>
          <w:p w14:paraId="67618776" w14:textId="4870A692" w:rsidR="008C3361" w:rsidRPr="00915F06" w:rsidRDefault="00B12537" w:rsidP="0078156E">
            <w:pPr>
              <w:rPr>
                <w:sz w:val="22"/>
                <w:szCs w:val="22"/>
              </w:rPr>
            </w:pPr>
            <w:r w:rsidRPr="00915F06">
              <w:rPr>
                <w:sz w:val="22"/>
                <w:szCs w:val="22"/>
              </w:rPr>
              <w:t>Szkolenie dla nowoprzyjętych członków korpusu służby cywilnej</w:t>
            </w:r>
          </w:p>
        </w:tc>
      </w:tr>
      <w:tr w:rsidR="008C3361" w:rsidRPr="00915F06" w14:paraId="3B1C3A15" w14:textId="77777777" w:rsidTr="008A5A56">
        <w:trPr>
          <w:trHeight w:val="419"/>
        </w:trPr>
        <w:tc>
          <w:tcPr>
            <w:tcW w:w="2310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75362E2" w14:textId="77777777" w:rsidR="008C3361" w:rsidRPr="00915F06" w:rsidRDefault="008C3361" w:rsidP="008A5A56">
            <w:pPr>
              <w:rPr>
                <w:b/>
                <w:sz w:val="22"/>
                <w:szCs w:val="22"/>
              </w:rPr>
            </w:pPr>
            <w:r w:rsidRPr="00915F06">
              <w:rPr>
                <w:b/>
                <w:sz w:val="22"/>
                <w:szCs w:val="22"/>
              </w:rPr>
              <w:t>TEMAT</w:t>
            </w:r>
          </w:p>
        </w:tc>
        <w:tc>
          <w:tcPr>
            <w:tcW w:w="7188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50565BA" w14:textId="62EEC501" w:rsidR="008C3361" w:rsidRPr="00915F06" w:rsidRDefault="00060308" w:rsidP="00CC0202">
            <w:pPr>
              <w:rPr>
                <w:sz w:val="22"/>
                <w:szCs w:val="22"/>
              </w:rPr>
            </w:pPr>
            <w:r w:rsidRPr="00915F06">
              <w:rPr>
                <w:sz w:val="22"/>
                <w:szCs w:val="22"/>
              </w:rPr>
              <w:t>Dodatkowe zajęcia zarobkowe</w:t>
            </w:r>
            <w:r w:rsidR="00B12537" w:rsidRPr="00915F06">
              <w:rPr>
                <w:sz w:val="22"/>
                <w:szCs w:val="22"/>
              </w:rPr>
              <w:t xml:space="preserve"> i niezarobkowe</w:t>
            </w:r>
            <w:r w:rsidR="00E326BE">
              <w:rPr>
                <w:sz w:val="22"/>
                <w:szCs w:val="22"/>
              </w:rPr>
              <w:t>.</w:t>
            </w:r>
          </w:p>
        </w:tc>
      </w:tr>
    </w:tbl>
    <w:p w14:paraId="44ED033B" w14:textId="004C6456" w:rsidR="008C3361" w:rsidRPr="00915F06" w:rsidRDefault="008C3361" w:rsidP="008C3361">
      <w:pPr>
        <w:rPr>
          <w:rFonts w:eastAsia="Times New Roman" w:cs="Times New Roman"/>
          <w:sz w:val="22"/>
          <w:szCs w:val="22"/>
          <w:lang w:eastAsia="pl-PL"/>
        </w:rPr>
      </w:pPr>
    </w:p>
    <w:p w14:paraId="688A2337" w14:textId="6153AFE0" w:rsidR="008C3361" w:rsidRPr="00915F06" w:rsidRDefault="008C3361" w:rsidP="008C3361">
      <w:pPr>
        <w:spacing w:after="120"/>
        <w:rPr>
          <w:rFonts w:eastAsia="Times New Roman" w:cs="Times New Roman"/>
          <w:i/>
          <w:sz w:val="22"/>
          <w:szCs w:val="22"/>
          <w:lang w:eastAsia="pl-PL"/>
        </w:rPr>
      </w:pPr>
      <w:r w:rsidRPr="00915F06">
        <w:rPr>
          <w:rFonts w:eastAsia="Times New Roman" w:cs="Times New Roman"/>
          <w:i/>
          <w:sz w:val="22"/>
          <w:szCs w:val="22"/>
          <w:lang w:eastAsia="pl-PL"/>
        </w:rPr>
        <w:t>(Materiał szkoleniowy uzupełnia informacje podane na slajdach)</w:t>
      </w:r>
    </w:p>
    <w:p w14:paraId="2BA9649F" w14:textId="77777777" w:rsidR="00915F06" w:rsidRPr="00915F06" w:rsidRDefault="00915F06" w:rsidP="00CF4DFB">
      <w:pPr>
        <w:outlineLvl w:val="0"/>
        <w:rPr>
          <w:rFonts w:cs="Calibri"/>
          <w:color w:val="000000" w:themeColor="text1"/>
          <w:sz w:val="22"/>
          <w:szCs w:val="22"/>
          <w:u w:val="single"/>
        </w:rPr>
      </w:pPr>
    </w:p>
    <w:p w14:paraId="124BF10F" w14:textId="08300EE1" w:rsidR="00915F06" w:rsidRPr="00915F06" w:rsidRDefault="00915F06" w:rsidP="00CF4DFB">
      <w:pPr>
        <w:outlineLvl w:val="0"/>
        <w:rPr>
          <w:rFonts w:cs="Calibri"/>
          <w:b/>
          <w:color w:val="000000" w:themeColor="text1"/>
          <w:sz w:val="22"/>
          <w:szCs w:val="22"/>
        </w:rPr>
      </w:pPr>
      <w:r w:rsidRPr="006D0E1E">
        <w:rPr>
          <w:rFonts w:cs="Calibri"/>
          <w:b/>
          <w:color w:val="000000" w:themeColor="text1"/>
          <w:sz w:val="22"/>
          <w:szCs w:val="22"/>
        </w:rPr>
        <w:t>WYCIĄG Z AKTÓW PRAWNYCH</w:t>
      </w:r>
    </w:p>
    <w:p w14:paraId="066B8313" w14:textId="77777777" w:rsidR="00915F06" w:rsidRDefault="00915F06" w:rsidP="00CF4DFB">
      <w:pPr>
        <w:outlineLvl w:val="0"/>
        <w:rPr>
          <w:rFonts w:cs="Calibri"/>
          <w:color w:val="000000" w:themeColor="text1"/>
          <w:sz w:val="22"/>
          <w:szCs w:val="22"/>
          <w:u w:val="single"/>
        </w:rPr>
      </w:pPr>
    </w:p>
    <w:p w14:paraId="00B65629" w14:textId="77777777" w:rsidR="000C1C75" w:rsidRPr="00C666C5" w:rsidRDefault="000C1C75" w:rsidP="000C1C75">
      <w:pPr>
        <w:widowControl w:val="0"/>
        <w:autoSpaceDE w:val="0"/>
        <w:autoSpaceDN w:val="0"/>
        <w:adjustRightInd w:val="0"/>
        <w:rPr>
          <w:rFonts w:cs="Times"/>
          <w:color w:val="000000"/>
          <w:sz w:val="22"/>
          <w:szCs w:val="22"/>
          <w:u w:val="single"/>
        </w:rPr>
      </w:pPr>
      <w:r w:rsidRPr="00C666C5">
        <w:rPr>
          <w:rFonts w:cs="Times"/>
          <w:color w:val="000000"/>
          <w:sz w:val="22"/>
          <w:szCs w:val="22"/>
          <w:u w:val="single"/>
        </w:rPr>
        <w:t xml:space="preserve">Ustawa z dnia 21 sierpnia 1997 r. o ograniczeniu prowadzenia działalności gospodarczej przez osoby pełniące funkcje publiczne </w:t>
      </w:r>
    </w:p>
    <w:p w14:paraId="6E141A44" w14:textId="77777777" w:rsidR="000C1C75" w:rsidRDefault="000C1C75" w:rsidP="000C1C75">
      <w:pPr>
        <w:widowControl w:val="0"/>
        <w:autoSpaceDE w:val="0"/>
        <w:autoSpaceDN w:val="0"/>
        <w:adjustRightInd w:val="0"/>
        <w:rPr>
          <w:rFonts w:cs="Times"/>
          <w:b/>
          <w:color w:val="000000"/>
          <w:sz w:val="22"/>
          <w:szCs w:val="22"/>
        </w:rPr>
      </w:pPr>
    </w:p>
    <w:p w14:paraId="14408576" w14:textId="77777777" w:rsidR="000C1C75" w:rsidRPr="00C666C5" w:rsidRDefault="000C1C75" w:rsidP="000C1C75">
      <w:pPr>
        <w:widowControl w:val="0"/>
        <w:autoSpaceDE w:val="0"/>
        <w:autoSpaceDN w:val="0"/>
        <w:adjustRightInd w:val="0"/>
        <w:rPr>
          <w:rFonts w:cs="Times"/>
          <w:b/>
          <w:color w:val="000000"/>
          <w:sz w:val="22"/>
          <w:szCs w:val="22"/>
        </w:rPr>
      </w:pPr>
      <w:r>
        <w:rPr>
          <w:rFonts w:cs="Times"/>
          <w:b/>
          <w:color w:val="000000"/>
          <w:sz w:val="22"/>
          <w:szCs w:val="22"/>
        </w:rPr>
        <w:t>Art. 1</w:t>
      </w:r>
    </w:p>
    <w:p w14:paraId="0A4CCE52" w14:textId="77777777" w:rsidR="000C1C75" w:rsidRPr="00C666C5" w:rsidRDefault="000C1C75" w:rsidP="000C1C75">
      <w:pPr>
        <w:widowControl w:val="0"/>
        <w:autoSpaceDE w:val="0"/>
        <w:autoSpaceDN w:val="0"/>
        <w:adjustRightInd w:val="0"/>
        <w:ind w:left="284"/>
        <w:rPr>
          <w:rFonts w:cs="Times"/>
          <w:color w:val="000000"/>
          <w:sz w:val="22"/>
          <w:szCs w:val="22"/>
        </w:rPr>
      </w:pPr>
      <w:r w:rsidRPr="00C666C5">
        <w:rPr>
          <w:rFonts w:cs="Times"/>
          <w:color w:val="000000"/>
          <w:sz w:val="22"/>
          <w:szCs w:val="22"/>
        </w:rPr>
        <w:t>Ustawa określa ograniczenia w p</w:t>
      </w:r>
      <w:r>
        <w:rPr>
          <w:rFonts w:cs="Times"/>
          <w:color w:val="000000"/>
          <w:sz w:val="22"/>
          <w:szCs w:val="22"/>
        </w:rPr>
        <w:t>rowadzeniu działalności gospoda</w:t>
      </w:r>
      <w:r w:rsidRPr="00C666C5">
        <w:rPr>
          <w:rFonts w:cs="Times"/>
          <w:color w:val="000000"/>
          <w:sz w:val="22"/>
          <w:szCs w:val="22"/>
        </w:rPr>
        <w:t xml:space="preserve">rczej przez osoby zajmujące kierownicze stanowiska państwowe w rozumieniu przepisów o wynagrodzeniu osób zajmujących kierownicze stanowiska państwowe. </w:t>
      </w:r>
    </w:p>
    <w:p w14:paraId="3F93DA15" w14:textId="77777777" w:rsidR="000C1C75" w:rsidRDefault="000C1C75" w:rsidP="000C1C75">
      <w:pPr>
        <w:widowControl w:val="0"/>
        <w:autoSpaceDE w:val="0"/>
        <w:autoSpaceDN w:val="0"/>
        <w:adjustRightInd w:val="0"/>
        <w:rPr>
          <w:rFonts w:cs="Times"/>
          <w:b/>
          <w:color w:val="000000"/>
          <w:sz w:val="22"/>
          <w:szCs w:val="22"/>
        </w:rPr>
      </w:pPr>
    </w:p>
    <w:p w14:paraId="26223D9C" w14:textId="77777777" w:rsidR="000C1C75" w:rsidRPr="00C666C5" w:rsidRDefault="000C1C75" w:rsidP="000C1C75">
      <w:pPr>
        <w:widowControl w:val="0"/>
        <w:autoSpaceDE w:val="0"/>
        <w:autoSpaceDN w:val="0"/>
        <w:adjustRightInd w:val="0"/>
        <w:rPr>
          <w:rFonts w:cs="Times"/>
          <w:b/>
          <w:color w:val="000000"/>
          <w:sz w:val="22"/>
          <w:szCs w:val="22"/>
        </w:rPr>
      </w:pPr>
      <w:r w:rsidRPr="00C666C5">
        <w:rPr>
          <w:rFonts w:cs="Times"/>
          <w:b/>
          <w:color w:val="000000"/>
          <w:sz w:val="22"/>
          <w:szCs w:val="22"/>
        </w:rPr>
        <w:t>Art. 2</w:t>
      </w:r>
    </w:p>
    <w:p w14:paraId="0AA24552" w14:textId="77777777" w:rsidR="000C1C75" w:rsidRPr="00C666C5" w:rsidRDefault="000C1C75" w:rsidP="000C1C75">
      <w:pPr>
        <w:widowControl w:val="0"/>
        <w:autoSpaceDE w:val="0"/>
        <w:autoSpaceDN w:val="0"/>
        <w:adjustRightInd w:val="0"/>
        <w:ind w:left="284"/>
        <w:rPr>
          <w:rFonts w:cs="Times"/>
          <w:color w:val="000000"/>
          <w:sz w:val="22"/>
          <w:szCs w:val="22"/>
        </w:rPr>
      </w:pPr>
      <w:r w:rsidRPr="00C666C5">
        <w:rPr>
          <w:rFonts w:cs="Times"/>
          <w:color w:val="000000"/>
          <w:sz w:val="22"/>
          <w:szCs w:val="22"/>
        </w:rPr>
        <w:t xml:space="preserve">Ustawa określa także ograniczenia w prowadzeniu działalności gospodarczej przez: </w:t>
      </w:r>
    </w:p>
    <w:p w14:paraId="0E49FE62" w14:textId="77777777" w:rsidR="000C1C75" w:rsidRPr="00C666C5" w:rsidRDefault="000C1C75" w:rsidP="000C1C75">
      <w:pPr>
        <w:widowControl w:val="0"/>
        <w:autoSpaceDE w:val="0"/>
        <w:autoSpaceDN w:val="0"/>
        <w:adjustRightInd w:val="0"/>
        <w:ind w:left="567" w:hanging="284"/>
        <w:rPr>
          <w:rFonts w:cs="Times"/>
          <w:color w:val="000000"/>
          <w:sz w:val="22"/>
          <w:szCs w:val="22"/>
        </w:rPr>
      </w:pPr>
      <w:r w:rsidRPr="00C666C5">
        <w:rPr>
          <w:rFonts w:cs="Times"/>
          <w:color w:val="000000"/>
          <w:sz w:val="22"/>
          <w:szCs w:val="22"/>
        </w:rPr>
        <w:t xml:space="preserve">1) </w:t>
      </w:r>
      <w:r>
        <w:rPr>
          <w:rFonts w:cs="Times"/>
          <w:color w:val="000000"/>
          <w:sz w:val="22"/>
          <w:szCs w:val="22"/>
        </w:rPr>
        <w:tab/>
      </w:r>
      <w:r w:rsidRPr="00C666C5">
        <w:rPr>
          <w:rFonts w:cs="Times"/>
          <w:color w:val="000000"/>
          <w:sz w:val="22"/>
          <w:szCs w:val="22"/>
        </w:rPr>
        <w:t xml:space="preserve">pracowników u rzędów państwowych, w tym członków korpusu służby cywilnej, zajmujących stanowiska kierownicze: </w:t>
      </w:r>
    </w:p>
    <w:p w14:paraId="47B0B3CB" w14:textId="77777777" w:rsidR="000C1C75" w:rsidRPr="00C666C5" w:rsidRDefault="000C1C75" w:rsidP="000C1C75">
      <w:pPr>
        <w:widowControl w:val="0"/>
        <w:autoSpaceDE w:val="0"/>
        <w:autoSpaceDN w:val="0"/>
        <w:adjustRightInd w:val="0"/>
        <w:ind w:left="567" w:hanging="284"/>
        <w:rPr>
          <w:rFonts w:cs="Times"/>
          <w:color w:val="000000"/>
          <w:sz w:val="22"/>
          <w:szCs w:val="22"/>
        </w:rPr>
      </w:pPr>
      <w:r w:rsidRPr="00C666C5">
        <w:rPr>
          <w:rFonts w:cs="Times"/>
          <w:color w:val="000000"/>
          <w:sz w:val="22"/>
          <w:szCs w:val="22"/>
        </w:rPr>
        <w:t xml:space="preserve">a) </w:t>
      </w:r>
      <w:r>
        <w:rPr>
          <w:rFonts w:cs="Times"/>
          <w:color w:val="000000"/>
          <w:sz w:val="22"/>
          <w:szCs w:val="22"/>
        </w:rPr>
        <w:tab/>
      </w:r>
      <w:r w:rsidRPr="00C666C5">
        <w:rPr>
          <w:rFonts w:cs="Times"/>
          <w:color w:val="000000"/>
          <w:sz w:val="22"/>
          <w:szCs w:val="22"/>
        </w:rPr>
        <w:t>dyrektora generalnego, dyrektora departamentu (jednostki równorzędnej) i jego zastępcy oraz naczelnika wydziału (jednostki rów</w:t>
      </w:r>
      <w:r>
        <w:rPr>
          <w:rFonts w:cs="Times"/>
          <w:color w:val="000000"/>
          <w:sz w:val="22"/>
          <w:szCs w:val="22"/>
        </w:rPr>
        <w:t>norzędnej) – w urzędach naczeln</w:t>
      </w:r>
      <w:r w:rsidRPr="00C666C5">
        <w:rPr>
          <w:rFonts w:cs="Times"/>
          <w:color w:val="000000"/>
          <w:sz w:val="22"/>
          <w:szCs w:val="22"/>
        </w:rPr>
        <w:t xml:space="preserve">ych i centralnych organów państwowych, </w:t>
      </w:r>
    </w:p>
    <w:p w14:paraId="60EE4371" w14:textId="77777777" w:rsidR="000C1C75" w:rsidRPr="00C666C5" w:rsidRDefault="000C1C75" w:rsidP="000C1C75">
      <w:pPr>
        <w:widowControl w:val="0"/>
        <w:autoSpaceDE w:val="0"/>
        <w:autoSpaceDN w:val="0"/>
        <w:adjustRightInd w:val="0"/>
        <w:ind w:left="567" w:hanging="284"/>
        <w:rPr>
          <w:rFonts w:cs="Times"/>
          <w:color w:val="000000"/>
          <w:sz w:val="22"/>
          <w:szCs w:val="22"/>
        </w:rPr>
      </w:pPr>
      <w:r w:rsidRPr="00C666C5">
        <w:rPr>
          <w:rFonts w:cs="Times"/>
          <w:color w:val="000000"/>
          <w:sz w:val="22"/>
          <w:szCs w:val="22"/>
        </w:rPr>
        <w:t xml:space="preserve">b) </w:t>
      </w:r>
      <w:r>
        <w:rPr>
          <w:rFonts w:cs="Times"/>
          <w:color w:val="000000"/>
          <w:sz w:val="22"/>
          <w:szCs w:val="22"/>
        </w:rPr>
        <w:tab/>
      </w:r>
      <w:r w:rsidRPr="00C666C5">
        <w:rPr>
          <w:rFonts w:cs="Times"/>
          <w:color w:val="000000"/>
          <w:sz w:val="22"/>
          <w:szCs w:val="22"/>
        </w:rPr>
        <w:t>dyrektora generalnego urzędu wojewódzkiego, dyrektora wydziału (jednostki równorzędnej) i jego zastępcy oraz głównego księgowego, kierownika ur</w:t>
      </w:r>
      <w:r>
        <w:rPr>
          <w:rFonts w:cs="Times"/>
          <w:color w:val="000000"/>
          <w:sz w:val="22"/>
          <w:szCs w:val="22"/>
        </w:rPr>
        <w:t>zędu rejonowego i jego zastępcy</w:t>
      </w:r>
      <w:r w:rsidRPr="00C666C5">
        <w:rPr>
          <w:rFonts w:cs="Times"/>
          <w:color w:val="000000"/>
          <w:sz w:val="22"/>
          <w:szCs w:val="22"/>
        </w:rPr>
        <w:t xml:space="preserve"> oraz głównego księgowego – w urzędach terenowych organów rządowej administracji ogólnej, </w:t>
      </w:r>
    </w:p>
    <w:p w14:paraId="2F9E37F1" w14:textId="77777777" w:rsidR="000C1C75" w:rsidRPr="00C666C5" w:rsidRDefault="000C1C75" w:rsidP="000C1C75">
      <w:pPr>
        <w:widowControl w:val="0"/>
        <w:autoSpaceDE w:val="0"/>
        <w:autoSpaceDN w:val="0"/>
        <w:adjustRightInd w:val="0"/>
        <w:ind w:left="567" w:hanging="284"/>
        <w:rPr>
          <w:rFonts w:cs="Times"/>
          <w:color w:val="000000"/>
          <w:sz w:val="22"/>
          <w:szCs w:val="22"/>
        </w:rPr>
      </w:pPr>
      <w:r w:rsidRPr="00C666C5">
        <w:rPr>
          <w:rFonts w:cs="Times"/>
          <w:color w:val="000000"/>
          <w:sz w:val="22"/>
          <w:szCs w:val="22"/>
        </w:rPr>
        <w:t xml:space="preserve">c) </w:t>
      </w:r>
      <w:r>
        <w:rPr>
          <w:rFonts w:cs="Times"/>
          <w:color w:val="000000"/>
          <w:sz w:val="22"/>
          <w:szCs w:val="22"/>
        </w:rPr>
        <w:tab/>
      </w:r>
      <w:r w:rsidRPr="00C666C5">
        <w:rPr>
          <w:rFonts w:cs="Times"/>
          <w:color w:val="000000"/>
          <w:sz w:val="22"/>
          <w:szCs w:val="22"/>
        </w:rPr>
        <w:t xml:space="preserve">kierownika urzędu i jego zastępcy – w urzędach terenowych organów rządowej administracji specjalnej; </w:t>
      </w:r>
    </w:p>
    <w:p w14:paraId="63D4F5FC" w14:textId="77777777" w:rsidR="000C1C75" w:rsidRPr="00C666C5" w:rsidRDefault="000C1C75" w:rsidP="000C1C75">
      <w:pPr>
        <w:widowControl w:val="0"/>
        <w:autoSpaceDE w:val="0"/>
        <w:autoSpaceDN w:val="0"/>
        <w:adjustRightInd w:val="0"/>
        <w:ind w:left="567" w:hanging="284"/>
        <w:rPr>
          <w:rFonts w:cs="Times"/>
          <w:color w:val="000000"/>
          <w:sz w:val="22"/>
          <w:szCs w:val="22"/>
        </w:rPr>
      </w:pPr>
      <w:r w:rsidRPr="00C666C5">
        <w:rPr>
          <w:rFonts w:cs="Times"/>
          <w:color w:val="000000"/>
          <w:sz w:val="22"/>
          <w:szCs w:val="22"/>
        </w:rPr>
        <w:t xml:space="preserve">2) </w:t>
      </w:r>
      <w:r>
        <w:rPr>
          <w:rFonts w:cs="Times"/>
          <w:color w:val="000000"/>
          <w:sz w:val="22"/>
          <w:szCs w:val="22"/>
        </w:rPr>
        <w:tab/>
      </w:r>
      <w:r w:rsidRPr="00C666C5">
        <w:rPr>
          <w:rFonts w:cs="Times"/>
          <w:color w:val="000000"/>
          <w:sz w:val="22"/>
          <w:szCs w:val="22"/>
        </w:rPr>
        <w:t>pracowników urzędów państwowych, w tym członków korpusu służby cyw</w:t>
      </w:r>
      <w:r>
        <w:rPr>
          <w:rFonts w:cs="Times"/>
          <w:color w:val="000000"/>
          <w:sz w:val="22"/>
          <w:szCs w:val="22"/>
        </w:rPr>
        <w:t>ilnej, zajmujących stanowiska r</w:t>
      </w:r>
      <w:r w:rsidRPr="00C666C5">
        <w:rPr>
          <w:rFonts w:cs="Times"/>
          <w:color w:val="000000"/>
          <w:sz w:val="22"/>
          <w:szCs w:val="22"/>
        </w:rPr>
        <w:t xml:space="preserve">ównorzędne pod względem płacowym ze stanowiskami wymienionymi w pkt 1; </w:t>
      </w:r>
    </w:p>
    <w:p w14:paraId="7BEDB1CA" w14:textId="77777777" w:rsidR="000C1C75" w:rsidRPr="00C666C5" w:rsidRDefault="000C1C75" w:rsidP="000C1C75">
      <w:pPr>
        <w:widowControl w:val="0"/>
        <w:autoSpaceDE w:val="0"/>
        <w:autoSpaceDN w:val="0"/>
        <w:adjustRightInd w:val="0"/>
        <w:ind w:left="567" w:hanging="284"/>
        <w:rPr>
          <w:rFonts w:cs="Times"/>
          <w:color w:val="000000"/>
          <w:sz w:val="22"/>
          <w:szCs w:val="22"/>
        </w:rPr>
      </w:pPr>
      <w:r w:rsidRPr="00C666C5">
        <w:rPr>
          <w:rFonts w:cs="Times"/>
          <w:color w:val="000000"/>
          <w:sz w:val="22"/>
          <w:szCs w:val="22"/>
        </w:rPr>
        <w:t xml:space="preserve">2a) innych niż wymienieni w pkt 1 i 2 członków korpusu służby cywilnej zatrudnionych w urzędzie obsługującym ministra właściwego do spraw finansów publicznych; </w:t>
      </w:r>
    </w:p>
    <w:p w14:paraId="68CA8C24" w14:textId="77777777" w:rsidR="000C1C75" w:rsidRPr="00C666C5" w:rsidRDefault="000C1C75" w:rsidP="000C1C75">
      <w:pPr>
        <w:widowControl w:val="0"/>
        <w:autoSpaceDE w:val="0"/>
        <w:autoSpaceDN w:val="0"/>
        <w:adjustRightInd w:val="0"/>
        <w:ind w:left="567" w:hanging="284"/>
        <w:rPr>
          <w:rFonts w:cs="Times"/>
          <w:color w:val="000000"/>
          <w:sz w:val="22"/>
          <w:szCs w:val="22"/>
        </w:rPr>
      </w:pPr>
      <w:r w:rsidRPr="00C666C5">
        <w:rPr>
          <w:rFonts w:cs="Times"/>
          <w:color w:val="000000"/>
          <w:sz w:val="22"/>
          <w:szCs w:val="22"/>
        </w:rPr>
        <w:t xml:space="preserve">2b) innych niż wymienieni w pkt 1 i 2 członków korpusu służby cywilnej zatrudnionych w jednostkach organizacyjnych Krajowej Administracji Skarbowej; </w:t>
      </w:r>
    </w:p>
    <w:p w14:paraId="3D6F215D" w14:textId="77777777" w:rsidR="000C1C75" w:rsidRPr="00C666C5" w:rsidRDefault="000C1C75" w:rsidP="000C1C75">
      <w:pPr>
        <w:widowControl w:val="0"/>
        <w:autoSpaceDE w:val="0"/>
        <w:autoSpaceDN w:val="0"/>
        <w:adjustRightInd w:val="0"/>
        <w:ind w:left="567" w:hanging="284"/>
        <w:rPr>
          <w:rFonts w:cs="Times"/>
          <w:color w:val="000000"/>
          <w:sz w:val="22"/>
          <w:szCs w:val="22"/>
        </w:rPr>
      </w:pPr>
      <w:r w:rsidRPr="00C666C5">
        <w:rPr>
          <w:rFonts w:cs="Times"/>
          <w:color w:val="000000"/>
          <w:sz w:val="22"/>
          <w:szCs w:val="22"/>
        </w:rPr>
        <w:t xml:space="preserve">3) dyrektora generalnego Najwyższej Izby Kontroli oraz pracowników Najwyższej Izby Kontroli nadzorujących lub wykonujących czynności kontrolne; </w:t>
      </w:r>
    </w:p>
    <w:p w14:paraId="6B5FAFEB" w14:textId="77777777" w:rsidR="000C1C75" w:rsidRPr="00C666C5" w:rsidRDefault="000C1C75" w:rsidP="000C1C75">
      <w:pPr>
        <w:widowControl w:val="0"/>
        <w:autoSpaceDE w:val="0"/>
        <w:autoSpaceDN w:val="0"/>
        <w:adjustRightInd w:val="0"/>
        <w:ind w:left="567" w:hanging="284"/>
        <w:rPr>
          <w:rFonts w:cs="Times"/>
          <w:color w:val="000000"/>
          <w:sz w:val="22"/>
          <w:szCs w:val="22"/>
        </w:rPr>
      </w:pPr>
      <w:r w:rsidRPr="00C666C5">
        <w:rPr>
          <w:rFonts w:cs="Times"/>
          <w:color w:val="000000"/>
          <w:sz w:val="22"/>
          <w:szCs w:val="22"/>
        </w:rPr>
        <w:t xml:space="preserve">3a) radców Prokuratorii Generalnej Rzeczypospolitej Polskiej i referendarzy zatrudnionych w Urzędzie Prokuratorii Generalnej Rzeczpospolitej Polskiej; </w:t>
      </w:r>
    </w:p>
    <w:p w14:paraId="50ECC0FB" w14:textId="77777777" w:rsidR="000C1C75" w:rsidRPr="00C666C5" w:rsidRDefault="000C1C75" w:rsidP="000C1C75">
      <w:pPr>
        <w:widowControl w:val="0"/>
        <w:autoSpaceDE w:val="0"/>
        <w:autoSpaceDN w:val="0"/>
        <w:adjustRightInd w:val="0"/>
        <w:ind w:left="567" w:hanging="284"/>
        <w:rPr>
          <w:rFonts w:cs="Times"/>
          <w:color w:val="000000"/>
          <w:sz w:val="22"/>
          <w:szCs w:val="22"/>
        </w:rPr>
      </w:pPr>
      <w:r w:rsidRPr="00C666C5">
        <w:rPr>
          <w:rFonts w:cs="Times"/>
          <w:color w:val="000000"/>
          <w:sz w:val="22"/>
          <w:szCs w:val="22"/>
        </w:rPr>
        <w:t xml:space="preserve">3b) Przewodniczącego i Zastępców Przewodniczącego Komisji Nadzoru Finansowego; </w:t>
      </w:r>
    </w:p>
    <w:p w14:paraId="25B44BB4" w14:textId="77777777" w:rsidR="000C1C75" w:rsidRPr="00C666C5" w:rsidRDefault="000C1C75" w:rsidP="000C1C75">
      <w:pPr>
        <w:widowControl w:val="0"/>
        <w:autoSpaceDE w:val="0"/>
        <w:autoSpaceDN w:val="0"/>
        <w:adjustRightInd w:val="0"/>
        <w:ind w:left="567" w:hanging="284"/>
        <w:rPr>
          <w:rFonts w:cs="Times"/>
          <w:color w:val="000000"/>
          <w:sz w:val="22"/>
          <w:szCs w:val="22"/>
        </w:rPr>
      </w:pPr>
      <w:r w:rsidRPr="00C666C5">
        <w:rPr>
          <w:rFonts w:cs="Times"/>
          <w:color w:val="000000"/>
          <w:sz w:val="22"/>
          <w:szCs w:val="22"/>
        </w:rPr>
        <w:t xml:space="preserve">3c) pracowników zatrudnionych w Urzędzie Prokuratorii Generalnej Rzeczypospolitej Polskiej do wykonywania zadań, o których mowa w art. 1 ust. 2 ustawy z dnia 15 grudnia 2016 r. o Prokuratorii Generalnej Rzeczypospolitej Polskiej (Dz. U. poz. 2261); </w:t>
      </w:r>
    </w:p>
    <w:p w14:paraId="10C90F29" w14:textId="77777777" w:rsidR="000C1C75" w:rsidRPr="00C666C5" w:rsidRDefault="000C1C75" w:rsidP="000C1C75">
      <w:pPr>
        <w:widowControl w:val="0"/>
        <w:autoSpaceDE w:val="0"/>
        <w:autoSpaceDN w:val="0"/>
        <w:adjustRightInd w:val="0"/>
        <w:ind w:left="567" w:hanging="284"/>
        <w:rPr>
          <w:rFonts w:cs="Times"/>
          <w:color w:val="000000"/>
          <w:sz w:val="22"/>
          <w:szCs w:val="22"/>
        </w:rPr>
      </w:pPr>
      <w:r>
        <w:rPr>
          <w:rFonts w:cs="Times"/>
          <w:color w:val="000000"/>
          <w:sz w:val="22"/>
          <w:szCs w:val="22"/>
        </w:rPr>
        <w:t xml:space="preserve">4) </w:t>
      </w:r>
      <w:r>
        <w:rPr>
          <w:rFonts w:cs="Times"/>
          <w:color w:val="000000"/>
          <w:sz w:val="22"/>
          <w:szCs w:val="22"/>
        </w:rPr>
        <w:tab/>
        <w:t>pracowni</w:t>
      </w:r>
      <w:r w:rsidRPr="00C666C5">
        <w:rPr>
          <w:rFonts w:cs="Times"/>
          <w:color w:val="000000"/>
          <w:sz w:val="22"/>
          <w:szCs w:val="22"/>
        </w:rPr>
        <w:t xml:space="preserve">ków regionalnych izb obrachunkowych zajmujących stanowiska: prezesa, członka kolegium, naczelnika wydziału oraz inspektora do spraw kontroli; </w:t>
      </w:r>
    </w:p>
    <w:p w14:paraId="0C575869" w14:textId="77777777" w:rsidR="000C1C75" w:rsidRPr="00C666C5" w:rsidRDefault="000C1C75" w:rsidP="000C1C75">
      <w:pPr>
        <w:widowControl w:val="0"/>
        <w:autoSpaceDE w:val="0"/>
        <w:autoSpaceDN w:val="0"/>
        <w:adjustRightInd w:val="0"/>
        <w:ind w:left="567" w:hanging="284"/>
        <w:rPr>
          <w:rFonts w:cs="Times"/>
          <w:color w:val="000000"/>
          <w:sz w:val="22"/>
          <w:szCs w:val="22"/>
        </w:rPr>
      </w:pPr>
      <w:r w:rsidRPr="00C666C5">
        <w:rPr>
          <w:rFonts w:cs="Times"/>
          <w:color w:val="000000"/>
          <w:sz w:val="22"/>
          <w:szCs w:val="22"/>
        </w:rPr>
        <w:t xml:space="preserve">5) </w:t>
      </w:r>
      <w:r>
        <w:rPr>
          <w:rFonts w:cs="Times"/>
          <w:color w:val="000000"/>
          <w:sz w:val="22"/>
          <w:szCs w:val="22"/>
        </w:rPr>
        <w:tab/>
      </w:r>
      <w:r w:rsidRPr="00C666C5">
        <w:rPr>
          <w:rFonts w:cs="Times"/>
          <w:color w:val="000000"/>
          <w:sz w:val="22"/>
          <w:szCs w:val="22"/>
        </w:rPr>
        <w:t>pracowników samorządowych kolegiów odwoławczych zajmujących stanowiska: przewodn</w:t>
      </w:r>
      <w:r>
        <w:rPr>
          <w:rFonts w:cs="Times"/>
          <w:color w:val="000000"/>
          <w:sz w:val="22"/>
          <w:szCs w:val="22"/>
        </w:rPr>
        <w:t>iczącego, jego zastępcy oraz et</w:t>
      </w:r>
      <w:r w:rsidRPr="00C666C5">
        <w:rPr>
          <w:rFonts w:cs="Times"/>
          <w:color w:val="000000"/>
          <w:sz w:val="22"/>
          <w:szCs w:val="22"/>
        </w:rPr>
        <w:t xml:space="preserve">atowego członka kolegium; </w:t>
      </w:r>
    </w:p>
    <w:p w14:paraId="0DE776AF" w14:textId="77777777" w:rsidR="000C1C75" w:rsidRPr="00C666C5" w:rsidRDefault="000C1C75" w:rsidP="000C1C75">
      <w:pPr>
        <w:widowControl w:val="0"/>
        <w:autoSpaceDE w:val="0"/>
        <w:autoSpaceDN w:val="0"/>
        <w:adjustRightInd w:val="0"/>
        <w:ind w:left="567" w:hanging="284"/>
        <w:rPr>
          <w:rFonts w:cs="Times"/>
          <w:color w:val="000000"/>
          <w:sz w:val="22"/>
          <w:szCs w:val="22"/>
        </w:rPr>
      </w:pPr>
      <w:r w:rsidRPr="00C666C5">
        <w:rPr>
          <w:rFonts w:cs="Times"/>
          <w:color w:val="000000"/>
          <w:sz w:val="22"/>
          <w:szCs w:val="22"/>
        </w:rPr>
        <w:t xml:space="preserve">6) </w:t>
      </w:r>
      <w:r>
        <w:rPr>
          <w:rFonts w:cs="Times"/>
          <w:color w:val="000000"/>
          <w:sz w:val="22"/>
          <w:szCs w:val="22"/>
        </w:rPr>
        <w:tab/>
      </w:r>
      <w:r w:rsidRPr="00C666C5">
        <w:rPr>
          <w:rFonts w:cs="Times"/>
          <w:color w:val="000000"/>
          <w:sz w:val="22"/>
          <w:szCs w:val="22"/>
        </w:rPr>
        <w:t>wójtów (burmistrzów, prezydentów miast), zastępców wójtów (burmistrzów, prezydentów miast), skarbników gmin, sekretarzy gmin, kierowników jednostek organizacyjnych gminy, osoby zarządzające i czło</w:t>
      </w:r>
      <w:r>
        <w:rPr>
          <w:rFonts w:cs="Times"/>
          <w:color w:val="000000"/>
          <w:sz w:val="22"/>
          <w:szCs w:val="22"/>
        </w:rPr>
        <w:t>nków organów zarządzających gmi</w:t>
      </w:r>
      <w:r w:rsidRPr="00C666C5">
        <w:rPr>
          <w:rFonts w:cs="Times"/>
          <w:color w:val="000000"/>
          <w:sz w:val="22"/>
          <w:szCs w:val="22"/>
        </w:rPr>
        <w:t xml:space="preserve">nnymi osobami prawnymi oraz inne osoby wydające decyzje administracyjne w imieniu wójta (burmistrza, prezydenta miasta); </w:t>
      </w:r>
    </w:p>
    <w:p w14:paraId="03C0D671" w14:textId="77777777" w:rsidR="000C1C75" w:rsidRPr="00C666C5" w:rsidRDefault="000C1C75" w:rsidP="000C1C75">
      <w:pPr>
        <w:widowControl w:val="0"/>
        <w:autoSpaceDE w:val="0"/>
        <w:autoSpaceDN w:val="0"/>
        <w:adjustRightInd w:val="0"/>
        <w:ind w:left="567" w:hanging="284"/>
        <w:rPr>
          <w:rFonts w:cs="Times"/>
          <w:color w:val="000000"/>
          <w:sz w:val="22"/>
          <w:szCs w:val="22"/>
        </w:rPr>
      </w:pPr>
      <w:r w:rsidRPr="00C666C5">
        <w:rPr>
          <w:rFonts w:cs="Times"/>
          <w:color w:val="000000"/>
          <w:sz w:val="22"/>
          <w:szCs w:val="22"/>
        </w:rPr>
        <w:lastRenderedPageBreak/>
        <w:t>6a) członków zarządów powiatów, skarbników powiatów, sekretarzy powiatów, kierowników jednostek organiza</w:t>
      </w:r>
      <w:r>
        <w:rPr>
          <w:rFonts w:cs="Times"/>
          <w:color w:val="000000"/>
          <w:sz w:val="22"/>
          <w:szCs w:val="22"/>
        </w:rPr>
        <w:t>cyjnych powiatu, osoby zarządza</w:t>
      </w:r>
      <w:r w:rsidRPr="00C666C5">
        <w:rPr>
          <w:rFonts w:cs="Times"/>
          <w:color w:val="000000"/>
          <w:sz w:val="22"/>
          <w:szCs w:val="22"/>
        </w:rPr>
        <w:t xml:space="preserve">jące i członków organów zarządzających powiatowymi osobami prawnymi oraz inne osoby wydające decyzje administracyjne w imieniu starosty; </w:t>
      </w:r>
    </w:p>
    <w:p w14:paraId="17EF6FBD" w14:textId="77777777" w:rsidR="000C1C75" w:rsidRPr="00C666C5" w:rsidRDefault="000C1C75" w:rsidP="000C1C75">
      <w:pPr>
        <w:widowControl w:val="0"/>
        <w:autoSpaceDE w:val="0"/>
        <w:autoSpaceDN w:val="0"/>
        <w:adjustRightInd w:val="0"/>
        <w:ind w:left="567" w:hanging="284"/>
        <w:rPr>
          <w:rFonts w:cs="Times"/>
          <w:color w:val="000000"/>
          <w:sz w:val="22"/>
          <w:szCs w:val="22"/>
        </w:rPr>
      </w:pPr>
      <w:r w:rsidRPr="00C666C5">
        <w:rPr>
          <w:rFonts w:cs="Times"/>
          <w:color w:val="000000"/>
          <w:sz w:val="22"/>
          <w:szCs w:val="22"/>
        </w:rPr>
        <w:t xml:space="preserve">6b) członków zarządów województw, skarbników województw, sekretarzy województw, kierowników wojewódzkich samorządowych jednostek organizacyjnych, osoby zarządzające i członków organów zarządzających wojewódzkimi osobami prawnymi oraz inne osoby wydające decyzje administracyjne w imieniu marszałka województwa; </w:t>
      </w:r>
    </w:p>
    <w:p w14:paraId="579E7276" w14:textId="77777777" w:rsidR="000C1C75" w:rsidRPr="00C666C5" w:rsidRDefault="000C1C75" w:rsidP="000C1C75">
      <w:pPr>
        <w:widowControl w:val="0"/>
        <w:autoSpaceDE w:val="0"/>
        <w:autoSpaceDN w:val="0"/>
        <w:adjustRightInd w:val="0"/>
        <w:ind w:left="567" w:hanging="284"/>
        <w:rPr>
          <w:rFonts w:cs="Times"/>
          <w:color w:val="000000"/>
          <w:sz w:val="22"/>
          <w:szCs w:val="22"/>
        </w:rPr>
      </w:pPr>
      <w:r w:rsidRPr="00C666C5">
        <w:rPr>
          <w:rFonts w:cs="Times"/>
          <w:color w:val="000000"/>
          <w:sz w:val="22"/>
          <w:szCs w:val="22"/>
        </w:rPr>
        <w:t xml:space="preserve">6c) członków zarządu związku metropolitalnego, skarbnika związku metropolitalnego i sekretarza związku metropolitalnego; </w:t>
      </w:r>
    </w:p>
    <w:p w14:paraId="7499F9AC" w14:textId="77777777" w:rsidR="000C1C75" w:rsidRPr="00C666C5" w:rsidRDefault="000C1C75" w:rsidP="000C1C75">
      <w:pPr>
        <w:widowControl w:val="0"/>
        <w:autoSpaceDE w:val="0"/>
        <w:autoSpaceDN w:val="0"/>
        <w:adjustRightInd w:val="0"/>
        <w:ind w:left="567" w:hanging="284"/>
        <w:rPr>
          <w:rFonts w:cs="Times"/>
          <w:color w:val="000000"/>
          <w:sz w:val="22"/>
          <w:szCs w:val="22"/>
        </w:rPr>
      </w:pPr>
      <w:r w:rsidRPr="00C666C5">
        <w:rPr>
          <w:rFonts w:cs="Times"/>
          <w:color w:val="000000"/>
          <w:sz w:val="22"/>
          <w:szCs w:val="22"/>
        </w:rPr>
        <w:t xml:space="preserve">7) </w:t>
      </w:r>
      <w:r>
        <w:rPr>
          <w:rFonts w:cs="Times"/>
          <w:color w:val="000000"/>
          <w:sz w:val="22"/>
          <w:szCs w:val="22"/>
        </w:rPr>
        <w:tab/>
      </w:r>
      <w:r w:rsidRPr="00C666C5">
        <w:rPr>
          <w:rFonts w:cs="Times"/>
          <w:color w:val="000000"/>
          <w:sz w:val="22"/>
          <w:szCs w:val="22"/>
        </w:rPr>
        <w:t xml:space="preserve">pracowników banków państwowych zajmujących stanowiska: prezesa, wiceprezesa, członka zarządu oraz skarbnika; </w:t>
      </w:r>
    </w:p>
    <w:p w14:paraId="520C2F66" w14:textId="77777777" w:rsidR="000C1C75" w:rsidRPr="00C666C5" w:rsidRDefault="000C1C75" w:rsidP="000C1C75">
      <w:pPr>
        <w:widowControl w:val="0"/>
        <w:autoSpaceDE w:val="0"/>
        <w:autoSpaceDN w:val="0"/>
        <w:adjustRightInd w:val="0"/>
        <w:ind w:left="567" w:hanging="284"/>
        <w:rPr>
          <w:rFonts w:cs="Times"/>
          <w:color w:val="000000"/>
          <w:sz w:val="22"/>
          <w:szCs w:val="22"/>
        </w:rPr>
      </w:pPr>
      <w:r w:rsidRPr="00C666C5">
        <w:rPr>
          <w:rFonts w:cs="Times"/>
          <w:color w:val="000000"/>
          <w:sz w:val="22"/>
          <w:szCs w:val="22"/>
        </w:rPr>
        <w:t xml:space="preserve">8) </w:t>
      </w:r>
      <w:r>
        <w:rPr>
          <w:rFonts w:cs="Times"/>
          <w:color w:val="000000"/>
          <w:sz w:val="22"/>
          <w:szCs w:val="22"/>
        </w:rPr>
        <w:tab/>
      </w:r>
      <w:r w:rsidRPr="00C666C5">
        <w:rPr>
          <w:rFonts w:cs="Times"/>
          <w:color w:val="000000"/>
          <w:sz w:val="22"/>
          <w:szCs w:val="22"/>
        </w:rPr>
        <w:t>pracowników przedsiębiorstw państwowych zajmujących s</w:t>
      </w:r>
      <w:r>
        <w:rPr>
          <w:rFonts w:cs="Times"/>
          <w:color w:val="000000"/>
          <w:sz w:val="22"/>
          <w:szCs w:val="22"/>
        </w:rPr>
        <w:t>tanowiska: dyrektora przedsiębi</w:t>
      </w:r>
      <w:r w:rsidRPr="00C666C5">
        <w:rPr>
          <w:rFonts w:cs="Times"/>
          <w:color w:val="000000"/>
          <w:sz w:val="22"/>
          <w:szCs w:val="22"/>
        </w:rPr>
        <w:t xml:space="preserve">orstwa, jego zastępcy oraz głównego księgowego; </w:t>
      </w:r>
    </w:p>
    <w:p w14:paraId="388335E5" w14:textId="77777777" w:rsidR="000C1C75" w:rsidRPr="00C666C5" w:rsidRDefault="000C1C75" w:rsidP="000C1C75">
      <w:pPr>
        <w:widowControl w:val="0"/>
        <w:autoSpaceDE w:val="0"/>
        <w:autoSpaceDN w:val="0"/>
        <w:adjustRightInd w:val="0"/>
        <w:ind w:left="567" w:hanging="284"/>
        <w:rPr>
          <w:rFonts w:cs="Times"/>
          <w:color w:val="000000"/>
          <w:sz w:val="22"/>
          <w:szCs w:val="22"/>
        </w:rPr>
      </w:pPr>
      <w:r w:rsidRPr="00C666C5">
        <w:rPr>
          <w:rFonts w:cs="Times"/>
          <w:color w:val="000000"/>
          <w:sz w:val="22"/>
          <w:szCs w:val="22"/>
        </w:rPr>
        <w:t xml:space="preserve">9) </w:t>
      </w:r>
      <w:r>
        <w:rPr>
          <w:rFonts w:cs="Times"/>
          <w:color w:val="000000"/>
          <w:sz w:val="22"/>
          <w:szCs w:val="22"/>
        </w:rPr>
        <w:tab/>
      </w:r>
      <w:r w:rsidRPr="00C666C5">
        <w:rPr>
          <w:rFonts w:cs="Times"/>
          <w:color w:val="000000"/>
          <w:sz w:val="22"/>
          <w:szCs w:val="22"/>
        </w:rPr>
        <w:t>osoby pełniące w jednoosobowych spółkach Skarbu Państwa oraz spółkach, w których udział Skarbu Państwa przekracza 50% kapitału zakładowego lub 50% liczby akcji, funkcje: prez</w:t>
      </w:r>
      <w:r>
        <w:rPr>
          <w:rFonts w:cs="Times"/>
          <w:color w:val="000000"/>
          <w:sz w:val="22"/>
          <w:szCs w:val="22"/>
        </w:rPr>
        <w:t>esa, wiceprezesa i członka zarz</w:t>
      </w:r>
      <w:r w:rsidRPr="00C666C5">
        <w:rPr>
          <w:rFonts w:cs="Times"/>
          <w:color w:val="000000"/>
          <w:sz w:val="22"/>
          <w:szCs w:val="22"/>
        </w:rPr>
        <w:t xml:space="preserve">ądu; </w:t>
      </w:r>
    </w:p>
    <w:p w14:paraId="1CB763DE" w14:textId="77777777" w:rsidR="000C1C75" w:rsidRPr="00C666C5" w:rsidRDefault="000C1C75" w:rsidP="000C1C75">
      <w:pPr>
        <w:widowControl w:val="0"/>
        <w:autoSpaceDE w:val="0"/>
        <w:autoSpaceDN w:val="0"/>
        <w:adjustRightInd w:val="0"/>
        <w:ind w:left="567" w:hanging="284"/>
        <w:rPr>
          <w:rFonts w:cs="Times"/>
          <w:color w:val="000000"/>
          <w:sz w:val="22"/>
          <w:szCs w:val="22"/>
        </w:rPr>
      </w:pPr>
      <w:r w:rsidRPr="00C666C5">
        <w:rPr>
          <w:rFonts w:cs="Times"/>
          <w:color w:val="000000"/>
          <w:sz w:val="22"/>
          <w:szCs w:val="22"/>
        </w:rPr>
        <w:t xml:space="preserve">10) pracowników agencji państwowych zajmujących stanowiska: prezesa, wiceprezesa, dyrektora zespołu, dyrektora oddziału terenowego i jego zastępcy – lub stanowiska równorzędne; </w:t>
      </w:r>
    </w:p>
    <w:p w14:paraId="427EEEAD" w14:textId="77777777" w:rsidR="000C1C75" w:rsidRPr="00C666C5" w:rsidRDefault="000C1C75" w:rsidP="000C1C75">
      <w:pPr>
        <w:widowControl w:val="0"/>
        <w:autoSpaceDE w:val="0"/>
        <w:autoSpaceDN w:val="0"/>
        <w:adjustRightInd w:val="0"/>
        <w:ind w:left="567" w:hanging="284"/>
        <w:rPr>
          <w:rFonts w:cs="Times"/>
          <w:color w:val="000000"/>
          <w:sz w:val="22"/>
          <w:szCs w:val="22"/>
        </w:rPr>
      </w:pPr>
      <w:r w:rsidRPr="00C666C5">
        <w:rPr>
          <w:rFonts w:cs="Times"/>
          <w:color w:val="000000"/>
          <w:sz w:val="22"/>
          <w:szCs w:val="22"/>
        </w:rPr>
        <w:t xml:space="preserve">11) inne osoby pełniące funkcje publiczne, </w:t>
      </w:r>
      <w:r>
        <w:rPr>
          <w:rFonts w:cs="Times"/>
          <w:color w:val="000000"/>
          <w:sz w:val="22"/>
          <w:szCs w:val="22"/>
        </w:rPr>
        <w:t>jeżeli ustawa szczególna tak st</w:t>
      </w:r>
      <w:r w:rsidRPr="00C666C5">
        <w:rPr>
          <w:rFonts w:cs="Times"/>
          <w:color w:val="000000"/>
          <w:sz w:val="22"/>
          <w:szCs w:val="22"/>
        </w:rPr>
        <w:t xml:space="preserve">anowi. </w:t>
      </w:r>
    </w:p>
    <w:p w14:paraId="1A973113" w14:textId="77777777" w:rsidR="000C1C75" w:rsidRDefault="000C1C75" w:rsidP="000C1C75">
      <w:pPr>
        <w:widowControl w:val="0"/>
        <w:autoSpaceDE w:val="0"/>
        <w:autoSpaceDN w:val="0"/>
        <w:adjustRightInd w:val="0"/>
        <w:rPr>
          <w:rFonts w:cs="Times"/>
          <w:color w:val="000000"/>
          <w:sz w:val="22"/>
          <w:szCs w:val="22"/>
        </w:rPr>
      </w:pPr>
    </w:p>
    <w:p w14:paraId="354B0859" w14:textId="77777777" w:rsidR="00411562" w:rsidRPr="00CB637C" w:rsidRDefault="00411562" w:rsidP="00411562">
      <w:pPr>
        <w:widowControl w:val="0"/>
        <w:autoSpaceDE w:val="0"/>
        <w:autoSpaceDN w:val="0"/>
        <w:adjustRightInd w:val="0"/>
        <w:rPr>
          <w:rFonts w:cs="Times"/>
          <w:b/>
          <w:color w:val="000000"/>
          <w:sz w:val="22"/>
          <w:szCs w:val="22"/>
        </w:rPr>
      </w:pPr>
      <w:r w:rsidRPr="00CB637C">
        <w:rPr>
          <w:rFonts w:cs="Times"/>
          <w:b/>
          <w:color w:val="000000"/>
          <w:sz w:val="22"/>
          <w:szCs w:val="22"/>
        </w:rPr>
        <w:t xml:space="preserve">Art. 4. </w:t>
      </w:r>
    </w:p>
    <w:p w14:paraId="1A8C12A1" w14:textId="77777777" w:rsidR="00411562" w:rsidRPr="00411562" w:rsidRDefault="00411562" w:rsidP="00411562">
      <w:pPr>
        <w:widowControl w:val="0"/>
        <w:autoSpaceDE w:val="0"/>
        <w:autoSpaceDN w:val="0"/>
        <w:adjustRightInd w:val="0"/>
        <w:ind w:left="284"/>
        <w:rPr>
          <w:rFonts w:cs="Times"/>
          <w:color w:val="000000"/>
          <w:sz w:val="22"/>
          <w:szCs w:val="22"/>
        </w:rPr>
      </w:pPr>
      <w:r w:rsidRPr="00411562">
        <w:rPr>
          <w:rFonts w:cs="Times"/>
          <w:color w:val="000000"/>
          <w:sz w:val="22"/>
          <w:szCs w:val="22"/>
        </w:rPr>
        <w:t>Osoby wymienione w art. 1 i 2, w okresie zajmowania stanowisk lub pełnienia funkcji, o których mowa w tych przepisach, nie mogą:</w:t>
      </w:r>
    </w:p>
    <w:p w14:paraId="0AB36B3B" w14:textId="77777777" w:rsidR="00411562" w:rsidRPr="00CB637C" w:rsidRDefault="00411562" w:rsidP="00411562">
      <w:pPr>
        <w:pStyle w:val="Teksttreci0"/>
        <w:numPr>
          <w:ilvl w:val="0"/>
          <w:numId w:val="2"/>
        </w:numPr>
        <w:shd w:val="clear" w:color="auto" w:fill="auto"/>
        <w:ind w:left="440" w:hanging="440"/>
        <w:rPr>
          <w:rFonts w:asciiTheme="minorHAnsi" w:eastAsiaTheme="minorHAnsi" w:hAnsiTheme="minorHAnsi" w:cs="Times"/>
          <w:color w:val="000000"/>
          <w:sz w:val="22"/>
          <w:szCs w:val="22"/>
        </w:rPr>
      </w:pPr>
      <w:bookmarkStart w:id="1" w:name="bookmark7"/>
      <w:r w:rsidRPr="00CB637C">
        <w:rPr>
          <w:rFonts w:asciiTheme="minorHAnsi" w:eastAsiaTheme="minorHAnsi" w:hAnsiTheme="minorHAnsi" w:cs="Times"/>
          <w:color w:val="000000"/>
          <w:sz w:val="22"/>
          <w:szCs w:val="22"/>
        </w:rPr>
        <w:t>być członkami zarządów, rad nadzorczych lub komisji rewizyjnych spółek prawa handlowego lub likwidatorami tych spółek, a także być pełnomocnikami wspólnika, o których mowa w art. 11 ust. 2 ustawy z dnia 30 sierpnia 1996 r. o komercjalizacji i niektórych uprawnieniach pracowników (Dz. U. z 2019 r. poz. 2181);</w:t>
      </w:r>
      <w:bookmarkEnd w:id="1"/>
    </w:p>
    <w:p w14:paraId="20256784" w14:textId="77777777" w:rsidR="00411562" w:rsidRPr="007878AA" w:rsidRDefault="00411562" w:rsidP="00411562">
      <w:pPr>
        <w:pStyle w:val="Teksttreci0"/>
        <w:shd w:val="clear" w:color="auto" w:fill="auto"/>
        <w:ind w:left="440" w:hanging="440"/>
        <w:rPr>
          <w:rFonts w:asciiTheme="minorHAnsi" w:hAnsiTheme="minorHAnsi" w:cstheme="minorHAnsi"/>
          <w:sz w:val="22"/>
          <w:szCs w:val="22"/>
        </w:rPr>
      </w:pPr>
      <w:r w:rsidRPr="007878AA">
        <w:rPr>
          <w:rFonts w:asciiTheme="minorHAnsi" w:hAnsiTheme="minorHAnsi" w:cstheme="minorHAnsi"/>
          <w:color w:val="000000"/>
          <w:sz w:val="22"/>
          <w:szCs w:val="22"/>
          <w:lang w:eastAsia="pl-PL" w:bidi="pl-PL"/>
        </w:rPr>
        <w:t>1a) być syndykami lub zastępcami syndyków w postępowaniu upadłościowym lub nadzorcami lub zarządcami w postę</w:t>
      </w:r>
      <w:r w:rsidRPr="007878AA">
        <w:rPr>
          <w:rFonts w:asciiTheme="minorHAnsi" w:hAnsiTheme="minorHAnsi" w:cstheme="minorHAnsi"/>
          <w:color w:val="000000"/>
          <w:sz w:val="22"/>
          <w:szCs w:val="22"/>
          <w:lang w:eastAsia="pl-PL" w:bidi="pl-PL"/>
        </w:rPr>
        <w:softHyphen/>
        <w:t>powaniu restrukturyzacyjnym;</w:t>
      </w:r>
    </w:p>
    <w:p w14:paraId="5600E574" w14:textId="77777777" w:rsidR="00411562" w:rsidRPr="00CB637C" w:rsidRDefault="00411562" w:rsidP="00411562">
      <w:pPr>
        <w:pStyle w:val="Teksttreci0"/>
        <w:numPr>
          <w:ilvl w:val="0"/>
          <w:numId w:val="2"/>
        </w:numPr>
        <w:shd w:val="clear" w:color="auto" w:fill="auto"/>
        <w:tabs>
          <w:tab w:val="left" w:pos="417"/>
        </w:tabs>
        <w:ind w:left="440" w:hanging="440"/>
        <w:rPr>
          <w:rFonts w:asciiTheme="minorHAnsi" w:eastAsiaTheme="minorHAnsi" w:hAnsiTheme="minorHAnsi" w:cs="Times"/>
          <w:color w:val="000000"/>
          <w:sz w:val="22"/>
          <w:szCs w:val="22"/>
        </w:rPr>
      </w:pPr>
      <w:r w:rsidRPr="00CB637C">
        <w:rPr>
          <w:rFonts w:asciiTheme="minorHAnsi" w:eastAsiaTheme="minorHAnsi" w:hAnsiTheme="minorHAnsi" w:cs="Times"/>
          <w:color w:val="000000"/>
          <w:sz w:val="22"/>
          <w:szCs w:val="22"/>
        </w:rPr>
        <w:t>być zatrudnione lub wykonywać innych zajęć w spółkach prawa handlowego, które mogłyby wywołać podejrzenie o ich stronniczość lub interesowność;</w:t>
      </w:r>
    </w:p>
    <w:p w14:paraId="7B6F7D50" w14:textId="77777777" w:rsidR="00411562" w:rsidRPr="00CB637C" w:rsidRDefault="00411562" w:rsidP="00411562">
      <w:pPr>
        <w:pStyle w:val="Teksttreci0"/>
        <w:numPr>
          <w:ilvl w:val="0"/>
          <w:numId w:val="2"/>
        </w:numPr>
        <w:shd w:val="clear" w:color="auto" w:fill="auto"/>
        <w:tabs>
          <w:tab w:val="left" w:pos="417"/>
        </w:tabs>
        <w:ind w:left="440" w:hanging="440"/>
        <w:rPr>
          <w:rFonts w:asciiTheme="minorHAnsi" w:eastAsiaTheme="minorHAnsi" w:hAnsiTheme="minorHAnsi" w:cs="Times"/>
          <w:color w:val="000000"/>
          <w:sz w:val="22"/>
          <w:szCs w:val="22"/>
        </w:rPr>
      </w:pPr>
      <w:r w:rsidRPr="00CB637C">
        <w:rPr>
          <w:rFonts w:asciiTheme="minorHAnsi" w:eastAsiaTheme="minorHAnsi" w:hAnsiTheme="minorHAnsi" w:cs="Times"/>
          <w:color w:val="000000"/>
          <w:sz w:val="22"/>
          <w:szCs w:val="22"/>
        </w:rPr>
        <w:t>być członkami zarządów, rad nadzorczych lub komisji rewizyjnych spółdzielni, z wyjątkiem rad nadzorczych spół</w:t>
      </w:r>
      <w:r w:rsidRPr="00CB637C">
        <w:rPr>
          <w:rFonts w:asciiTheme="minorHAnsi" w:eastAsiaTheme="minorHAnsi" w:hAnsiTheme="minorHAnsi" w:cs="Times"/>
          <w:color w:val="000000"/>
          <w:sz w:val="22"/>
          <w:szCs w:val="22"/>
        </w:rPr>
        <w:softHyphen/>
        <w:t>dzielni mieszkaniowych;</w:t>
      </w:r>
    </w:p>
    <w:p w14:paraId="7F274EA9" w14:textId="77777777" w:rsidR="00411562" w:rsidRPr="00CB637C" w:rsidRDefault="00411562" w:rsidP="00411562">
      <w:pPr>
        <w:pStyle w:val="Teksttreci0"/>
        <w:numPr>
          <w:ilvl w:val="0"/>
          <w:numId w:val="2"/>
        </w:numPr>
        <w:shd w:val="clear" w:color="auto" w:fill="auto"/>
        <w:tabs>
          <w:tab w:val="left" w:pos="417"/>
        </w:tabs>
        <w:ind w:left="440" w:hanging="440"/>
        <w:rPr>
          <w:rFonts w:asciiTheme="minorHAnsi" w:eastAsiaTheme="minorHAnsi" w:hAnsiTheme="minorHAnsi" w:cs="Times"/>
          <w:color w:val="000000"/>
          <w:sz w:val="22"/>
          <w:szCs w:val="22"/>
        </w:rPr>
      </w:pPr>
      <w:r w:rsidRPr="00CB637C">
        <w:rPr>
          <w:rFonts w:asciiTheme="minorHAnsi" w:eastAsiaTheme="minorHAnsi" w:hAnsiTheme="minorHAnsi" w:cs="Times"/>
          <w:color w:val="000000"/>
          <w:sz w:val="22"/>
          <w:szCs w:val="22"/>
        </w:rPr>
        <w:t>być członkami zarządów fundacji prowadzących działalność gospodarczą;</w:t>
      </w:r>
    </w:p>
    <w:p w14:paraId="2201991D" w14:textId="77777777" w:rsidR="00411562" w:rsidRPr="00CB637C" w:rsidRDefault="00411562" w:rsidP="00411562">
      <w:pPr>
        <w:pStyle w:val="Teksttreci0"/>
        <w:numPr>
          <w:ilvl w:val="0"/>
          <w:numId w:val="2"/>
        </w:numPr>
        <w:shd w:val="clear" w:color="auto" w:fill="auto"/>
        <w:tabs>
          <w:tab w:val="left" w:pos="417"/>
        </w:tabs>
        <w:ind w:left="440" w:hanging="440"/>
        <w:rPr>
          <w:rFonts w:asciiTheme="minorHAnsi" w:eastAsiaTheme="minorHAnsi" w:hAnsiTheme="minorHAnsi" w:cs="Times"/>
          <w:color w:val="000000"/>
          <w:sz w:val="22"/>
          <w:szCs w:val="22"/>
        </w:rPr>
      </w:pPr>
      <w:r w:rsidRPr="00CB637C">
        <w:rPr>
          <w:rFonts w:asciiTheme="minorHAnsi" w:eastAsiaTheme="minorHAnsi" w:hAnsiTheme="minorHAnsi" w:cs="Times"/>
          <w:color w:val="000000"/>
          <w:sz w:val="22"/>
          <w:szCs w:val="22"/>
        </w:rPr>
        <w:t>posiadać w spółkach prawa handlowego więcej niż 10% akcji lub udziały przedstawiające więcej niż 10% kapitału zakładowego - w każdej z tych spółek;</w:t>
      </w:r>
    </w:p>
    <w:p w14:paraId="325BC0C8" w14:textId="77777777" w:rsidR="00411562" w:rsidRPr="00CB637C" w:rsidRDefault="00411562" w:rsidP="00411562">
      <w:pPr>
        <w:pStyle w:val="Teksttreci0"/>
        <w:numPr>
          <w:ilvl w:val="0"/>
          <w:numId w:val="2"/>
        </w:numPr>
        <w:shd w:val="clear" w:color="auto" w:fill="auto"/>
        <w:tabs>
          <w:tab w:val="left" w:pos="417"/>
        </w:tabs>
        <w:ind w:left="440" w:hanging="440"/>
        <w:rPr>
          <w:rFonts w:asciiTheme="minorHAnsi" w:eastAsiaTheme="minorHAnsi" w:hAnsiTheme="minorHAnsi" w:cs="Times"/>
          <w:color w:val="000000"/>
          <w:sz w:val="22"/>
          <w:szCs w:val="22"/>
        </w:rPr>
      </w:pPr>
      <w:r w:rsidRPr="00CB637C">
        <w:rPr>
          <w:rFonts w:asciiTheme="minorHAnsi" w:eastAsiaTheme="minorHAnsi" w:hAnsiTheme="minorHAnsi" w:cs="Times"/>
          <w:color w:val="000000"/>
          <w:sz w:val="22"/>
          <w:szCs w:val="22"/>
        </w:rPr>
        <w:t>prowadzić działalności gospodarczej na własny rachunek lub wspólnie z innymi osobami, a także zarządzać taką działal</w:t>
      </w:r>
      <w:r w:rsidRPr="00CB637C">
        <w:rPr>
          <w:rFonts w:asciiTheme="minorHAnsi" w:eastAsiaTheme="minorHAnsi" w:hAnsiTheme="minorHAnsi" w:cs="Times"/>
          <w:color w:val="000000"/>
          <w:sz w:val="22"/>
          <w:szCs w:val="22"/>
        </w:rPr>
        <w:softHyphen/>
        <w:t>nością lub być przedstawicielem czy pełnomocnikiem w prowadzeniu takiej działalności; nie dotyczy to działalności wytwórczej w rolnictwie w zakresie produkcji roślinnej i zwierzęcej, w formie i zakresie gospodarstwa rodzinnego, a także pełnienia funkcji członka zarządu na podstawie umowy o świadczenie usług zarządzania, o której mowa w art. 5 ust. 1 pkt 1 ustawy z dnia 9 czerwca 2016 r. o zasadach kształtowania wynagrodzeń osób kierujących niektórymi spółkami (Dz. U. z 2019 r. poz. 1885).</w:t>
      </w:r>
    </w:p>
    <w:p w14:paraId="6FAF5B25" w14:textId="77777777" w:rsidR="000C1C75" w:rsidRPr="006D0E1E" w:rsidRDefault="000C1C75" w:rsidP="000C1C75">
      <w:pPr>
        <w:outlineLvl w:val="0"/>
        <w:rPr>
          <w:rFonts w:cs="Calibri"/>
          <w:color w:val="000000" w:themeColor="text1"/>
          <w:sz w:val="22"/>
          <w:szCs w:val="22"/>
          <w:u w:val="single"/>
        </w:rPr>
      </w:pPr>
    </w:p>
    <w:p w14:paraId="35488C7C" w14:textId="77777777" w:rsidR="000C1C75" w:rsidRPr="006D0E1E" w:rsidRDefault="000C1C75" w:rsidP="000C1C75">
      <w:pPr>
        <w:outlineLvl w:val="0"/>
        <w:rPr>
          <w:rFonts w:cs="Calibri"/>
          <w:color w:val="000000" w:themeColor="text1"/>
          <w:sz w:val="22"/>
          <w:szCs w:val="22"/>
          <w:u w:val="single"/>
        </w:rPr>
      </w:pPr>
      <w:r w:rsidRPr="006D0E1E">
        <w:rPr>
          <w:rFonts w:cs="Calibri"/>
          <w:color w:val="000000" w:themeColor="text1"/>
          <w:sz w:val="22"/>
          <w:szCs w:val="22"/>
          <w:u w:val="single"/>
        </w:rPr>
        <w:t xml:space="preserve">Zarządzenie Nr 70 Prezesa Rady Ministrów </w:t>
      </w:r>
      <w:r>
        <w:rPr>
          <w:rFonts w:cs="Calibri"/>
          <w:color w:val="000000" w:themeColor="text1"/>
          <w:sz w:val="22"/>
          <w:szCs w:val="22"/>
          <w:u w:val="single"/>
        </w:rPr>
        <w:t xml:space="preserve">z dnia 6 października 2011 r. </w:t>
      </w:r>
      <w:r w:rsidRPr="006D0E1E">
        <w:rPr>
          <w:rFonts w:cs="Calibri"/>
          <w:color w:val="000000" w:themeColor="text1"/>
          <w:sz w:val="22"/>
          <w:szCs w:val="22"/>
          <w:u w:val="single"/>
        </w:rPr>
        <w:t xml:space="preserve">w sprawie wytycznych w zakresie przestrzegania zasad służby cywilnej oraz w sprawie zasad etyki korpusu służby cywilnej </w:t>
      </w:r>
    </w:p>
    <w:p w14:paraId="78C38AF2" w14:textId="77777777" w:rsidR="000C1C75" w:rsidRDefault="000C1C75" w:rsidP="00CF4DFB">
      <w:pPr>
        <w:outlineLvl w:val="0"/>
        <w:rPr>
          <w:rFonts w:cs="Calibri"/>
          <w:color w:val="000000" w:themeColor="text1"/>
          <w:sz w:val="22"/>
          <w:szCs w:val="22"/>
          <w:u w:val="single"/>
        </w:rPr>
      </w:pPr>
    </w:p>
    <w:p w14:paraId="7FC01919" w14:textId="25BEE60D" w:rsidR="00CF4DFB" w:rsidRPr="00915F06" w:rsidRDefault="00CF4DFB" w:rsidP="00915F06">
      <w:pPr>
        <w:widowControl w:val="0"/>
        <w:autoSpaceDE w:val="0"/>
        <w:autoSpaceDN w:val="0"/>
        <w:adjustRightInd w:val="0"/>
        <w:ind w:left="234" w:hanging="234"/>
        <w:rPr>
          <w:rFonts w:cs="Times"/>
          <w:color w:val="000000"/>
          <w:sz w:val="22"/>
          <w:szCs w:val="22"/>
        </w:rPr>
      </w:pPr>
      <w:r w:rsidRPr="00915F06">
        <w:rPr>
          <w:rFonts w:eastAsia="Times New Roman"/>
          <w:b/>
          <w:bCs/>
          <w:sz w:val="22"/>
          <w:szCs w:val="22"/>
        </w:rPr>
        <w:t>§ 4</w:t>
      </w:r>
      <w:r w:rsidR="00915F06" w:rsidRPr="00915F06">
        <w:rPr>
          <w:rFonts w:eastAsia="Times New Roman"/>
          <w:b/>
          <w:bCs/>
          <w:sz w:val="22"/>
          <w:szCs w:val="22"/>
        </w:rPr>
        <w:br/>
      </w:r>
      <w:r w:rsidRPr="00915F06">
        <w:rPr>
          <w:rFonts w:cs="Times"/>
          <w:color w:val="000000"/>
          <w:sz w:val="22"/>
          <w:szCs w:val="22"/>
        </w:rPr>
        <w:t xml:space="preserve">Przestrzegając zasady bezinteresowności, członek korpusu służby cywilnej w szczególności: </w:t>
      </w:r>
    </w:p>
    <w:p w14:paraId="078FD1F7" w14:textId="77777777" w:rsidR="00CF4DFB" w:rsidRPr="00915F06" w:rsidRDefault="00CF4DFB" w:rsidP="00CF4DFB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ind w:left="518" w:hanging="284"/>
        <w:rPr>
          <w:rFonts w:cs="Times"/>
          <w:color w:val="000000"/>
          <w:sz w:val="22"/>
          <w:szCs w:val="22"/>
        </w:rPr>
      </w:pPr>
      <w:r w:rsidRPr="00915F06">
        <w:rPr>
          <w:rFonts w:cs="Times"/>
          <w:color w:val="000000"/>
          <w:sz w:val="22"/>
          <w:szCs w:val="22"/>
        </w:rPr>
        <w:lastRenderedPageBreak/>
        <w:t xml:space="preserve">1)  nie przyjmuje od osób zaangażowanych w prowadzone sprawy żadnych korzyści; </w:t>
      </w:r>
      <w:r w:rsidRPr="00915F06">
        <w:rPr>
          <w:rFonts w:ascii="MS Mincho" w:eastAsia="MS Mincho" w:hAnsi="MS Mincho" w:cs="MS Mincho"/>
          <w:color w:val="000000"/>
          <w:sz w:val="22"/>
          <w:szCs w:val="22"/>
        </w:rPr>
        <w:t> </w:t>
      </w:r>
    </w:p>
    <w:p w14:paraId="3376AA34" w14:textId="77777777" w:rsidR="00CF4DFB" w:rsidRPr="00551C11" w:rsidRDefault="00CF4DFB" w:rsidP="00CF4DFB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ind w:left="518" w:hanging="284"/>
        <w:rPr>
          <w:rFonts w:cs="Times"/>
          <w:color w:val="000000"/>
          <w:sz w:val="22"/>
          <w:szCs w:val="22"/>
        </w:rPr>
      </w:pPr>
      <w:r w:rsidRPr="00551C11">
        <w:rPr>
          <w:rFonts w:cs="Times"/>
          <w:color w:val="000000"/>
          <w:sz w:val="22"/>
          <w:szCs w:val="22"/>
        </w:rPr>
        <w:t xml:space="preserve">2)  nie przyjmuje żadnej formy zapłaty za publiczne wystąpienia, gdy mają one związek z zajmowanym stanowiskiem; </w:t>
      </w:r>
      <w:r w:rsidRPr="00551C11">
        <w:rPr>
          <w:rFonts w:ascii="MS Mincho" w:eastAsia="MS Mincho" w:hAnsi="MS Mincho" w:cs="MS Mincho"/>
          <w:color w:val="000000"/>
          <w:sz w:val="22"/>
          <w:szCs w:val="22"/>
        </w:rPr>
        <w:t> </w:t>
      </w:r>
    </w:p>
    <w:p w14:paraId="6A6C4C94" w14:textId="0CCEFB35" w:rsidR="00CF4DFB" w:rsidRPr="00551C11" w:rsidRDefault="00CF4DFB" w:rsidP="00CF4DFB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ind w:left="518" w:hanging="284"/>
        <w:rPr>
          <w:rFonts w:cs="Times"/>
          <w:color w:val="000000"/>
          <w:sz w:val="22"/>
          <w:szCs w:val="22"/>
        </w:rPr>
      </w:pPr>
      <w:r w:rsidRPr="00551C11">
        <w:rPr>
          <w:rFonts w:cs="Times"/>
          <w:color w:val="000000"/>
          <w:sz w:val="22"/>
          <w:szCs w:val="22"/>
        </w:rPr>
        <w:t>3)  rezygnuje z dodatkowego zatrudnienia lub zajęcia zarobkowego, jeżeli dalsze wykonywanie dodatkowego zatrudnienia lu</w:t>
      </w:r>
      <w:r w:rsidR="00BF1FA1" w:rsidRPr="00551C11">
        <w:rPr>
          <w:rFonts w:cs="Times"/>
          <w:color w:val="000000"/>
          <w:sz w:val="22"/>
          <w:szCs w:val="22"/>
        </w:rPr>
        <w:t xml:space="preserve">b zajęcia zarobkowego może mieć </w:t>
      </w:r>
      <w:r w:rsidRPr="00551C11">
        <w:rPr>
          <w:rFonts w:cs="Times"/>
          <w:color w:val="000000"/>
          <w:sz w:val="22"/>
          <w:szCs w:val="22"/>
        </w:rPr>
        <w:t xml:space="preserve">negatywny wpływ na sprawy prowadzone w ramach obowiązków służbowych; </w:t>
      </w:r>
      <w:r w:rsidRPr="00551C11">
        <w:rPr>
          <w:rFonts w:ascii="MS Mincho" w:eastAsia="MS Mincho" w:hAnsi="MS Mincho" w:cs="MS Mincho"/>
          <w:color w:val="000000"/>
          <w:sz w:val="22"/>
          <w:szCs w:val="22"/>
        </w:rPr>
        <w:t> </w:t>
      </w:r>
    </w:p>
    <w:p w14:paraId="634FE8DB" w14:textId="78DD4CA4" w:rsidR="00CF4DFB" w:rsidRDefault="00CF4DFB" w:rsidP="000C1C75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ind w:left="518" w:right="-284" w:hanging="284"/>
        <w:rPr>
          <w:rFonts w:eastAsia="MS Mincho" w:cs="MS Mincho"/>
          <w:color w:val="000000"/>
          <w:sz w:val="22"/>
          <w:szCs w:val="22"/>
        </w:rPr>
      </w:pPr>
      <w:r w:rsidRPr="00551C11">
        <w:rPr>
          <w:rFonts w:cs="Times"/>
          <w:color w:val="000000"/>
          <w:sz w:val="22"/>
          <w:szCs w:val="22"/>
        </w:rPr>
        <w:t>4)  nie prowadzi szkoleń, jeżeli mogłoby to negat</w:t>
      </w:r>
      <w:r w:rsidR="00BF1FA1" w:rsidRPr="00551C11">
        <w:rPr>
          <w:rFonts w:cs="Times"/>
          <w:color w:val="000000"/>
          <w:sz w:val="22"/>
          <w:szCs w:val="22"/>
        </w:rPr>
        <w:t>ywnie</w:t>
      </w:r>
      <w:r w:rsidR="00BF1FA1" w:rsidRPr="00915F06">
        <w:rPr>
          <w:rFonts w:cs="Times"/>
          <w:color w:val="000000"/>
          <w:sz w:val="22"/>
          <w:szCs w:val="22"/>
        </w:rPr>
        <w:t xml:space="preserve"> wpłynąć na bezstronność </w:t>
      </w:r>
      <w:r w:rsidRPr="00915F06">
        <w:rPr>
          <w:rFonts w:cs="Times"/>
          <w:color w:val="000000"/>
          <w:sz w:val="22"/>
          <w:szCs w:val="22"/>
        </w:rPr>
        <w:t xml:space="preserve">prowadzonych spraw. </w:t>
      </w:r>
      <w:r w:rsidRPr="00915F06">
        <w:rPr>
          <w:rFonts w:ascii="MS Mincho" w:eastAsia="MS Mincho" w:hAnsi="MS Mincho" w:cs="MS Mincho"/>
          <w:color w:val="000000"/>
          <w:sz w:val="22"/>
          <w:szCs w:val="22"/>
        </w:rPr>
        <w:t> </w:t>
      </w:r>
    </w:p>
    <w:p w14:paraId="73757105" w14:textId="77777777" w:rsidR="00915F06" w:rsidRPr="006D0E1E" w:rsidRDefault="00915F06" w:rsidP="00915F06">
      <w:pPr>
        <w:widowControl w:val="0"/>
        <w:autoSpaceDE w:val="0"/>
        <w:autoSpaceDN w:val="0"/>
        <w:adjustRightInd w:val="0"/>
        <w:rPr>
          <w:rFonts w:eastAsia="Times New Roman"/>
          <w:b/>
          <w:bCs/>
          <w:sz w:val="22"/>
          <w:szCs w:val="22"/>
        </w:rPr>
      </w:pPr>
      <w:r w:rsidRPr="006D0E1E">
        <w:rPr>
          <w:rFonts w:eastAsia="Times New Roman"/>
          <w:b/>
          <w:bCs/>
          <w:sz w:val="22"/>
          <w:szCs w:val="22"/>
        </w:rPr>
        <w:t>§ 16</w:t>
      </w:r>
    </w:p>
    <w:p w14:paraId="7B7DB75C" w14:textId="77777777" w:rsidR="00915F06" w:rsidRPr="006D0E1E" w:rsidRDefault="00915F06" w:rsidP="00915F06">
      <w:pPr>
        <w:widowControl w:val="0"/>
        <w:autoSpaceDE w:val="0"/>
        <w:autoSpaceDN w:val="0"/>
        <w:adjustRightInd w:val="0"/>
        <w:ind w:left="567" w:hanging="333"/>
        <w:rPr>
          <w:rFonts w:cs="Times"/>
          <w:color w:val="000000"/>
          <w:sz w:val="22"/>
          <w:szCs w:val="22"/>
        </w:rPr>
      </w:pPr>
      <w:r w:rsidRPr="00B67292">
        <w:rPr>
          <w:rFonts w:cs="Times"/>
          <w:b/>
          <w:color w:val="000000"/>
          <w:sz w:val="22"/>
          <w:szCs w:val="22"/>
        </w:rPr>
        <w:t>Zasada lojalności</w:t>
      </w:r>
      <w:r w:rsidRPr="006D0E1E">
        <w:rPr>
          <w:rFonts w:cs="Times"/>
          <w:color w:val="000000"/>
          <w:sz w:val="22"/>
          <w:szCs w:val="22"/>
        </w:rPr>
        <w:t xml:space="preserve"> polega w szczególności na: </w:t>
      </w:r>
    </w:p>
    <w:p w14:paraId="20F05004" w14:textId="77777777" w:rsidR="00915F06" w:rsidRPr="00B67292" w:rsidRDefault="00915F06" w:rsidP="00915F06">
      <w:pPr>
        <w:pStyle w:val="Akapitzlist"/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cs="Times"/>
          <w:color w:val="000000"/>
          <w:sz w:val="22"/>
          <w:szCs w:val="22"/>
        </w:rPr>
      </w:pPr>
      <w:r w:rsidRPr="00B67292">
        <w:rPr>
          <w:rFonts w:cs="Times"/>
          <w:color w:val="000000"/>
          <w:sz w:val="22"/>
          <w:szCs w:val="22"/>
        </w:rPr>
        <w:t>lojalności wobec Rzeczypospolitej Polskiej,</w:t>
      </w:r>
    </w:p>
    <w:p w14:paraId="3E3A6C37" w14:textId="77777777" w:rsidR="00915F06" w:rsidRPr="006D0E1E" w:rsidRDefault="00915F06" w:rsidP="00915F06">
      <w:pPr>
        <w:pStyle w:val="Akapitzlist"/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cs="Times"/>
          <w:color w:val="000000"/>
          <w:sz w:val="22"/>
          <w:szCs w:val="22"/>
        </w:rPr>
      </w:pPr>
      <w:r w:rsidRPr="00B67292">
        <w:rPr>
          <w:rFonts w:cs="Times"/>
          <w:color w:val="000000"/>
          <w:sz w:val="22"/>
          <w:szCs w:val="22"/>
        </w:rPr>
        <w:t>lojalnym i rzetelnym realizowaniu programu Rządu Rzeczypospolitej Polskiej, bez względu na własne przekonania i poglądy polityczne</w:t>
      </w:r>
      <w:r w:rsidRPr="006D0E1E">
        <w:rPr>
          <w:rFonts w:cs="Times"/>
          <w:color w:val="000000"/>
          <w:sz w:val="22"/>
          <w:szCs w:val="22"/>
        </w:rPr>
        <w:t>,</w:t>
      </w:r>
    </w:p>
    <w:p w14:paraId="62564DC0" w14:textId="77777777" w:rsidR="00915F06" w:rsidRPr="006D0E1E" w:rsidRDefault="00915F06" w:rsidP="00915F06">
      <w:pPr>
        <w:pStyle w:val="Akapitzlist"/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cs="Times"/>
          <w:color w:val="000000"/>
          <w:sz w:val="22"/>
          <w:szCs w:val="22"/>
        </w:rPr>
      </w:pPr>
      <w:r w:rsidRPr="00B67292">
        <w:rPr>
          <w:rFonts w:cs="Times"/>
          <w:color w:val="000000"/>
          <w:sz w:val="22"/>
          <w:szCs w:val="22"/>
        </w:rPr>
        <w:t>lojalności wobec urzędu oraz przełożonych, kolegów i podwładnych, gotowości do wykonywania służbowych poleceń, dbając, aby nie zostało naruszone prawo lub popełniona pomyłka;</w:t>
      </w:r>
    </w:p>
    <w:p w14:paraId="23F19B70" w14:textId="77777777" w:rsidR="00915F06" w:rsidRPr="006D0E1E" w:rsidRDefault="00915F06" w:rsidP="00915F06">
      <w:pPr>
        <w:pStyle w:val="Akapitzlist"/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cs="Times"/>
          <w:color w:val="000000"/>
          <w:sz w:val="22"/>
          <w:szCs w:val="22"/>
        </w:rPr>
      </w:pPr>
      <w:r w:rsidRPr="006D0E1E">
        <w:rPr>
          <w:rFonts w:cs="Times"/>
          <w:color w:val="000000"/>
          <w:sz w:val="22"/>
          <w:szCs w:val="22"/>
        </w:rPr>
        <w:t xml:space="preserve">udzieleniu </w:t>
      </w:r>
      <w:r w:rsidRPr="00B67292">
        <w:rPr>
          <w:rFonts w:cs="Times"/>
          <w:color w:val="000000"/>
          <w:sz w:val="22"/>
          <w:szCs w:val="22"/>
        </w:rPr>
        <w:t>przełożonym obiektywnych, zgodnych z najlepszą wolą i wiedzą porad i opinii podczas przygotowywania propozycji działań administracji rządowej;</w:t>
      </w:r>
    </w:p>
    <w:p w14:paraId="06E4E59E" w14:textId="77777777" w:rsidR="00915F06" w:rsidRPr="006D0E1E" w:rsidRDefault="00915F06" w:rsidP="00915F06">
      <w:pPr>
        <w:pStyle w:val="Akapitzlist"/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cs="Times"/>
          <w:color w:val="000000"/>
          <w:sz w:val="22"/>
          <w:szCs w:val="22"/>
        </w:rPr>
      </w:pPr>
      <w:r w:rsidRPr="006D0E1E">
        <w:rPr>
          <w:rFonts w:cs="Times"/>
          <w:color w:val="000000"/>
          <w:sz w:val="22"/>
          <w:szCs w:val="22"/>
        </w:rPr>
        <w:t xml:space="preserve">wykazywaniu </w:t>
      </w:r>
      <w:proofErr w:type="spellStart"/>
      <w:r w:rsidRPr="00B67292">
        <w:rPr>
          <w:rFonts w:cs="Times"/>
          <w:color w:val="000000"/>
          <w:sz w:val="22"/>
          <w:szCs w:val="22"/>
        </w:rPr>
        <w:t>powściągliwości</w:t>
      </w:r>
      <w:proofErr w:type="spellEnd"/>
      <w:r w:rsidRPr="00B67292">
        <w:rPr>
          <w:rFonts w:cs="Times"/>
          <w:color w:val="000000"/>
          <w:sz w:val="22"/>
          <w:szCs w:val="22"/>
        </w:rPr>
        <w:t xml:space="preserve"> w publicznym wypowiadaniu poglądów na temat pracy swego urzędu oraz innych urzędów, zwłaszcza jeżeli poglądy takie podważałyby zaufanie obywateli do tych instytucji.</w:t>
      </w:r>
    </w:p>
    <w:p w14:paraId="16498E48" w14:textId="77777777" w:rsidR="00915F06" w:rsidRDefault="00915F06" w:rsidP="00915F06">
      <w:pPr>
        <w:ind w:left="360"/>
        <w:rPr>
          <w:sz w:val="22"/>
          <w:szCs w:val="22"/>
        </w:rPr>
      </w:pPr>
    </w:p>
    <w:p w14:paraId="227D60C9" w14:textId="77777777" w:rsidR="000C1C75" w:rsidRPr="00C36B5B" w:rsidRDefault="000C1C75" w:rsidP="000C1C75">
      <w:pPr>
        <w:outlineLvl w:val="0"/>
        <w:rPr>
          <w:rFonts w:cs="Calibri"/>
          <w:b/>
          <w:color w:val="000000" w:themeColor="text1"/>
          <w:sz w:val="22"/>
          <w:szCs w:val="22"/>
        </w:rPr>
      </w:pPr>
      <w:r w:rsidRPr="00C36B5B">
        <w:rPr>
          <w:rFonts w:cs="Calibri"/>
          <w:b/>
          <w:color w:val="000000" w:themeColor="text1"/>
          <w:sz w:val="22"/>
          <w:szCs w:val="22"/>
        </w:rPr>
        <w:t>§ 17</w:t>
      </w:r>
    </w:p>
    <w:p w14:paraId="3EF6C4EE" w14:textId="77777777" w:rsidR="000C1C75" w:rsidRPr="00C36B5B" w:rsidRDefault="000C1C75" w:rsidP="000C1C75">
      <w:pPr>
        <w:ind w:left="426" w:hanging="142"/>
        <w:rPr>
          <w:rFonts w:eastAsia="Times New Roman"/>
          <w:sz w:val="22"/>
          <w:szCs w:val="22"/>
        </w:rPr>
      </w:pPr>
      <w:r w:rsidRPr="00C36B5B">
        <w:rPr>
          <w:rFonts w:eastAsia="Times New Roman"/>
          <w:b/>
          <w:sz w:val="22"/>
          <w:szCs w:val="22"/>
        </w:rPr>
        <w:t>Zasada neutralności politycznej</w:t>
      </w:r>
      <w:r w:rsidRPr="00C36B5B">
        <w:rPr>
          <w:rFonts w:eastAsia="Times New Roman"/>
          <w:sz w:val="22"/>
          <w:szCs w:val="22"/>
        </w:rPr>
        <w:t xml:space="preserve">, z uwzględnieniem tego, że partie polityczne w państwie demokratycznym są przewidzianymi przez Konstytucję Rzeczypospolitej Polskiej i akceptowanymi przez obywateli wyrazicielami ich woli oraz tego, że członek korpusu służby cywilnej może korzystać z zagwarantowanych wolności i praw człowieka i obywatela, w tym prawa do udziału w życiu publicznym, polega w szczególności na: </w:t>
      </w:r>
    </w:p>
    <w:p w14:paraId="1BEDA3FF" w14:textId="77777777" w:rsidR="000C1C75" w:rsidRPr="00C36B5B" w:rsidRDefault="000C1C75" w:rsidP="000C1C75">
      <w:pPr>
        <w:ind w:left="567" w:hanging="142"/>
        <w:rPr>
          <w:rFonts w:eastAsia="Times New Roman"/>
          <w:sz w:val="22"/>
          <w:szCs w:val="22"/>
        </w:rPr>
      </w:pPr>
      <w:r w:rsidRPr="00C36B5B">
        <w:rPr>
          <w:rFonts w:eastAsia="Times New Roman"/>
          <w:sz w:val="22"/>
          <w:szCs w:val="22"/>
        </w:rPr>
        <w:t xml:space="preserve">1) </w:t>
      </w:r>
      <w:r>
        <w:rPr>
          <w:rFonts w:eastAsia="Times New Roman"/>
          <w:sz w:val="22"/>
          <w:szCs w:val="22"/>
        </w:rPr>
        <w:tab/>
      </w:r>
      <w:r w:rsidRPr="00C36B5B">
        <w:rPr>
          <w:rFonts w:eastAsia="Times New Roman"/>
          <w:sz w:val="22"/>
          <w:szCs w:val="22"/>
        </w:rPr>
        <w:t>niemanifestowaniu publicznym poglądów i sympatii politycznych, zwłaszcza nieprowadzeniu jakiejkolwiek agitacji o charakterze politycznym w służbie oraz poza nią;</w:t>
      </w:r>
    </w:p>
    <w:p w14:paraId="06B936B2" w14:textId="77777777" w:rsidR="000C1C75" w:rsidRPr="00C36B5B" w:rsidRDefault="000C1C75" w:rsidP="000C1C75">
      <w:pPr>
        <w:ind w:left="567" w:hanging="142"/>
        <w:rPr>
          <w:rFonts w:eastAsia="Times New Roman"/>
          <w:sz w:val="22"/>
          <w:szCs w:val="22"/>
        </w:rPr>
      </w:pPr>
      <w:r w:rsidRPr="00C36B5B">
        <w:rPr>
          <w:rFonts w:eastAsia="Times New Roman"/>
          <w:sz w:val="22"/>
          <w:szCs w:val="22"/>
        </w:rPr>
        <w:t xml:space="preserve">2) </w:t>
      </w:r>
      <w:r>
        <w:rPr>
          <w:rFonts w:eastAsia="Times New Roman"/>
          <w:sz w:val="22"/>
          <w:szCs w:val="22"/>
        </w:rPr>
        <w:tab/>
      </w:r>
      <w:r w:rsidRPr="00C36B5B">
        <w:rPr>
          <w:rFonts w:eastAsia="Times New Roman"/>
          <w:sz w:val="22"/>
          <w:szCs w:val="22"/>
        </w:rPr>
        <w:t>dystansowaniu się od wszelkich wpływów i nacisków politycznych mogących prowadzić do działań stronniczych;</w:t>
      </w:r>
    </w:p>
    <w:p w14:paraId="0A7401F7" w14:textId="77777777" w:rsidR="000C1C75" w:rsidRPr="00C36B5B" w:rsidRDefault="000C1C75" w:rsidP="000C1C75">
      <w:pPr>
        <w:ind w:left="567" w:hanging="142"/>
        <w:rPr>
          <w:rFonts w:eastAsia="Times New Roman"/>
          <w:sz w:val="22"/>
          <w:szCs w:val="22"/>
        </w:rPr>
      </w:pPr>
      <w:r w:rsidRPr="00C36B5B">
        <w:rPr>
          <w:rFonts w:eastAsia="Times New Roman"/>
          <w:sz w:val="22"/>
          <w:szCs w:val="22"/>
        </w:rPr>
        <w:t xml:space="preserve">3) </w:t>
      </w:r>
      <w:r>
        <w:rPr>
          <w:rFonts w:eastAsia="Times New Roman"/>
          <w:sz w:val="22"/>
          <w:szCs w:val="22"/>
        </w:rPr>
        <w:tab/>
      </w:r>
      <w:r w:rsidRPr="00C36B5B">
        <w:rPr>
          <w:rFonts w:eastAsia="Times New Roman"/>
          <w:sz w:val="22"/>
          <w:szCs w:val="22"/>
        </w:rPr>
        <w:t>niepodejmowaniu żadnych publicznych działań bezpośrednio wspierających działania o charakterze politycznym;</w:t>
      </w:r>
    </w:p>
    <w:p w14:paraId="1F7C1628" w14:textId="77777777" w:rsidR="000C1C75" w:rsidRPr="00C36B5B" w:rsidRDefault="000C1C75" w:rsidP="000C1C75">
      <w:pPr>
        <w:ind w:left="567" w:hanging="142"/>
        <w:rPr>
          <w:rFonts w:eastAsia="Times New Roman"/>
          <w:sz w:val="22"/>
          <w:szCs w:val="22"/>
        </w:rPr>
      </w:pPr>
      <w:r w:rsidRPr="00C36B5B">
        <w:rPr>
          <w:rFonts w:eastAsia="Times New Roman"/>
          <w:sz w:val="22"/>
          <w:szCs w:val="22"/>
        </w:rPr>
        <w:t xml:space="preserve">4) </w:t>
      </w:r>
      <w:r>
        <w:rPr>
          <w:rFonts w:eastAsia="Times New Roman"/>
          <w:sz w:val="22"/>
          <w:szCs w:val="22"/>
        </w:rPr>
        <w:tab/>
      </w:r>
      <w:r w:rsidRPr="00C36B5B">
        <w:rPr>
          <w:rFonts w:eastAsia="Times New Roman"/>
          <w:sz w:val="22"/>
          <w:szCs w:val="22"/>
        </w:rPr>
        <w:t>niestwarzaniu podejrzeń o sprzyjanie partiom politycznym i przestrzeganiu obowiązujących ograniczeń;</w:t>
      </w:r>
    </w:p>
    <w:p w14:paraId="766AC38F" w14:textId="77777777" w:rsidR="000C1C75" w:rsidRPr="00C36B5B" w:rsidRDefault="000C1C75" w:rsidP="000C1C75">
      <w:pPr>
        <w:ind w:left="567" w:hanging="142"/>
        <w:rPr>
          <w:rFonts w:eastAsia="Times New Roman"/>
          <w:sz w:val="22"/>
          <w:szCs w:val="22"/>
        </w:rPr>
      </w:pPr>
      <w:r w:rsidRPr="00C36B5B">
        <w:rPr>
          <w:rFonts w:eastAsia="Times New Roman"/>
          <w:sz w:val="22"/>
          <w:szCs w:val="22"/>
        </w:rPr>
        <w:t xml:space="preserve">5) </w:t>
      </w:r>
      <w:r>
        <w:rPr>
          <w:rFonts w:eastAsia="Times New Roman"/>
          <w:sz w:val="22"/>
          <w:szCs w:val="22"/>
        </w:rPr>
        <w:tab/>
      </w:r>
      <w:r w:rsidRPr="00C36B5B">
        <w:rPr>
          <w:rFonts w:eastAsia="Times New Roman"/>
          <w:sz w:val="22"/>
          <w:szCs w:val="22"/>
        </w:rPr>
        <w:t>dbałości o jasność i przejrzystość relacji z osobami pełniącymi funkcje polityczne, przy uwzględnieniu, że relacje te nie mogą podważać zaufania do politycznej neutralności członka korpusu służby cywilnej.</w:t>
      </w:r>
    </w:p>
    <w:p w14:paraId="43294D0A" w14:textId="77777777" w:rsidR="000C1C75" w:rsidRPr="00B67292" w:rsidRDefault="000C1C75" w:rsidP="000C1C75">
      <w:pPr>
        <w:rPr>
          <w:sz w:val="22"/>
          <w:szCs w:val="22"/>
        </w:rPr>
      </w:pPr>
    </w:p>
    <w:p w14:paraId="1EE41642" w14:textId="77777777" w:rsidR="00915F06" w:rsidRPr="006D0E1E" w:rsidRDefault="00915F06" w:rsidP="00915F06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ind w:left="284" w:hanging="284"/>
        <w:rPr>
          <w:rFonts w:eastAsia="MS Mincho" w:cs="MS Mincho"/>
          <w:color w:val="000000"/>
          <w:sz w:val="22"/>
          <w:szCs w:val="22"/>
        </w:rPr>
      </w:pPr>
      <w:r w:rsidRPr="006D0E1E">
        <w:rPr>
          <w:rFonts w:eastAsia="Times New Roman"/>
          <w:b/>
          <w:bCs/>
          <w:sz w:val="22"/>
          <w:szCs w:val="22"/>
        </w:rPr>
        <w:t>§ 18</w:t>
      </w:r>
    </w:p>
    <w:p w14:paraId="2F369B00" w14:textId="77777777" w:rsidR="00915F06" w:rsidRPr="006D0E1E" w:rsidRDefault="00915F06" w:rsidP="00915F06">
      <w:pPr>
        <w:widowControl w:val="0"/>
        <w:tabs>
          <w:tab w:val="left" w:pos="518"/>
          <w:tab w:val="left" w:pos="720"/>
        </w:tabs>
        <w:autoSpaceDE w:val="0"/>
        <w:autoSpaceDN w:val="0"/>
        <w:adjustRightInd w:val="0"/>
        <w:ind w:left="516" w:hanging="284"/>
        <w:rPr>
          <w:rFonts w:cs="Times"/>
          <w:color w:val="000000"/>
          <w:sz w:val="22"/>
          <w:szCs w:val="22"/>
        </w:rPr>
      </w:pPr>
      <w:r w:rsidRPr="00B67292">
        <w:rPr>
          <w:rFonts w:cs="Times"/>
          <w:b/>
          <w:color w:val="000000"/>
          <w:sz w:val="22"/>
          <w:szCs w:val="22"/>
        </w:rPr>
        <w:t>Zasada bezstronności</w:t>
      </w:r>
      <w:r w:rsidRPr="006D0E1E">
        <w:rPr>
          <w:rFonts w:cs="Times"/>
          <w:color w:val="000000"/>
          <w:sz w:val="22"/>
          <w:szCs w:val="22"/>
        </w:rPr>
        <w:t xml:space="preserve"> wyraża się w szczególności w: </w:t>
      </w:r>
    </w:p>
    <w:p w14:paraId="5CE50B3E" w14:textId="77777777" w:rsidR="00915F06" w:rsidRPr="006D0E1E" w:rsidRDefault="00915F06" w:rsidP="00915F06">
      <w:pPr>
        <w:widowControl w:val="0"/>
        <w:tabs>
          <w:tab w:val="left" w:pos="518"/>
          <w:tab w:val="left" w:pos="720"/>
        </w:tabs>
        <w:autoSpaceDE w:val="0"/>
        <w:autoSpaceDN w:val="0"/>
        <w:adjustRightInd w:val="0"/>
        <w:ind w:left="516" w:hanging="284"/>
        <w:rPr>
          <w:rFonts w:cs="Times"/>
          <w:color w:val="000000"/>
          <w:sz w:val="22"/>
          <w:szCs w:val="22"/>
        </w:rPr>
      </w:pPr>
      <w:r w:rsidRPr="006D0E1E">
        <w:rPr>
          <w:rFonts w:cs="Times"/>
          <w:color w:val="000000"/>
          <w:sz w:val="22"/>
          <w:szCs w:val="22"/>
        </w:rPr>
        <w:t>1) niedopuszczaniu do podejrzeń o konflikt między interesem publicznym i prywatnym;</w:t>
      </w:r>
    </w:p>
    <w:p w14:paraId="59ED24DC" w14:textId="77777777" w:rsidR="00915F06" w:rsidRPr="006D0E1E" w:rsidRDefault="00915F06" w:rsidP="00915F06">
      <w:pPr>
        <w:widowControl w:val="0"/>
        <w:tabs>
          <w:tab w:val="left" w:pos="518"/>
          <w:tab w:val="left" w:pos="720"/>
        </w:tabs>
        <w:autoSpaceDE w:val="0"/>
        <w:autoSpaceDN w:val="0"/>
        <w:adjustRightInd w:val="0"/>
        <w:ind w:left="516" w:hanging="284"/>
        <w:rPr>
          <w:rFonts w:cs="Times"/>
          <w:color w:val="000000"/>
          <w:sz w:val="22"/>
          <w:szCs w:val="22"/>
        </w:rPr>
      </w:pPr>
      <w:r w:rsidRPr="006D0E1E">
        <w:rPr>
          <w:rFonts w:cs="Times"/>
          <w:color w:val="000000"/>
          <w:sz w:val="22"/>
          <w:szCs w:val="22"/>
        </w:rPr>
        <w:t>2) niepodejmowaniu żadnych prac ani zajęć, które kolidują z obowiązkami służbowymi;</w:t>
      </w:r>
    </w:p>
    <w:p w14:paraId="79ABF5DE" w14:textId="77777777" w:rsidR="00915F06" w:rsidRPr="006D0E1E" w:rsidRDefault="00915F06" w:rsidP="00915F06">
      <w:pPr>
        <w:widowControl w:val="0"/>
        <w:tabs>
          <w:tab w:val="left" w:pos="518"/>
          <w:tab w:val="left" w:pos="720"/>
        </w:tabs>
        <w:autoSpaceDE w:val="0"/>
        <w:autoSpaceDN w:val="0"/>
        <w:adjustRightInd w:val="0"/>
        <w:ind w:left="516" w:hanging="284"/>
        <w:rPr>
          <w:rFonts w:cs="Times"/>
          <w:color w:val="000000"/>
          <w:sz w:val="22"/>
          <w:szCs w:val="22"/>
        </w:rPr>
      </w:pPr>
      <w:r w:rsidRPr="006D0E1E">
        <w:rPr>
          <w:rFonts w:cs="Times"/>
          <w:color w:val="000000"/>
          <w:sz w:val="22"/>
          <w:szCs w:val="22"/>
        </w:rPr>
        <w:t>3) jednakowym traktowaniu wszystkich uczestników w prowadzonych sprawach administracyjnych i nieuleganiu przy tym jakimkolwiek naciskom;</w:t>
      </w:r>
    </w:p>
    <w:p w14:paraId="6D55DEA9" w14:textId="3CF35F9F" w:rsidR="00915F06" w:rsidRDefault="00915F06" w:rsidP="00915F06">
      <w:pPr>
        <w:widowControl w:val="0"/>
        <w:tabs>
          <w:tab w:val="left" w:pos="518"/>
          <w:tab w:val="left" w:pos="720"/>
        </w:tabs>
        <w:autoSpaceDE w:val="0"/>
        <w:autoSpaceDN w:val="0"/>
        <w:adjustRightInd w:val="0"/>
        <w:ind w:left="516" w:hanging="284"/>
        <w:rPr>
          <w:rFonts w:cs="Times"/>
          <w:color w:val="000000"/>
          <w:sz w:val="22"/>
          <w:szCs w:val="22"/>
        </w:rPr>
      </w:pPr>
      <w:r w:rsidRPr="006D0E1E">
        <w:rPr>
          <w:rFonts w:cs="Times"/>
          <w:color w:val="000000"/>
          <w:sz w:val="22"/>
          <w:szCs w:val="22"/>
        </w:rPr>
        <w:t>4) niedemonstrowaniu zażyłości z osobami publicznie znanymi ze swej działalności zwłaszcza politycznej, gospodarczej, społecznej lub religijnej oraz niepromowaniu jakichkolwiek grup interesu.</w:t>
      </w:r>
    </w:p>
    <w:p w14:paraId="61921F08" w14:textId="77777777" w:rsidR="00915F06" w:rsidRPr="00915F06" w:rsidRDefault="00915F06" w:rsidP="000C1C75">
      <w:pPr>
        <w:widowControl w:val="0"/>
        <w:tabs>
          <w:tab w:val="left" w:pos="518"/>
          <w:tab w:val="left" w:pos="720"/>
        </w:tabs>
        <w:autoSpaceDE w:val="0"/>
        <w:autoSpaceDN w:val="0"/>
        <w:adjustRightInd w:val="0"/>
        <w:rPr>
          <w:rFonts w:cs="Times"/>
          <w:color w:val="000000"/>
          <w:sz w:val="22"/>
          <w:szCs w:val="22"/>
        </w:rPr>
      </w:pPr>
    </w:p>
    <w:p w14:paraId="7C53A185" w14:textId="77777777" w:rsidR="00CF4DFB" w:rsidRPr="00915F06" w:rsidRDefault="00CF4DFB" w:rsidP="00CF4DFB">
      <w:pPr>
        <w:widowControl w:val="0"/>
        <w:autoSpaceDE w:val="0"/>
        <w:autoSpaceDN w:val="0"/>
        <w:adjustRightInd w:val="0"/>
        <w:spacing w:after="240" w:line="360" w:lineRule="atLeast"/>
        <w:rPr>
          <w:rFonts w:cs="Times"/>
          <w:color w:val="000000"/>
          <w:sz w:val="22"/>
          <w:szCs w:val="22"/>
          <w:u w:val="single"/>
        </w:rPr>
      </w:pPr>
      <w:r w:rsidRPr="00915F06">
        <w:rPr>
          <w:rFonts w:cs="Times"/>
          <w:color w:val="000000"/>
          <w:sz w:val="22"/>
          <w:szCs w:val="22"/>
          <w:u w:val="single"/>
        </w:rPr>
        <w:t xml:space="preserve">USTAWA z dnia 21 listopada 2008 r. o służbie cywilnej </w:t>
      </w:r>
    </w:p>
    <w:p w14:paraId="20F4CCD1" w14:textId="77777777" w:rsidR="000C1C75" w:rsidRPr="00C36B5B" w:rsidRDefault="000C1C75" w:rsidP="000C1C75">
      <w:pPr>
        <w:outlineLvl w:val="4"/>
        <w:rPr>
          <w:rFonts w:ascii="Calibri" w:hAnsi="Calibri" w:cs="Calibri"/>
          <w:b/>
          <w:color w:val="000000" w:themeColor="text1"/>
          <w:sz w:val="22"/>
          <w:szCs w:val="22"/>
        </w:rPr>
      </w:pPr>
      <w:r w:rsidRPr="00C36B5B">
        <w:rPr>
          <w:rFonts w:ascii="Calibri" w:hAnsi="Calibri" w:cs="Calibri"/>
          <w:b/>
          <w:color w:val="000000" w:themeColor="text1"/>
          <w:sz w:val="22"/>
          <w:szCs w:val="22"/>
        </w:rPr>
        <w:t>Art. 78</w:t>
      </w:r>
    </w:p>
    <w:p w14:paraId="6A6243A4" w14:textId="77777777" w:rsidR="000C1C75" w:rsidRPr="00551C11" w:rsidRDefault="000C1C75" w:rsidP="000C1C75">
      <w:pPr>
        <w:ind w:left="426"/>
        <w:rPr>
          <w:rFonts w:cs="Calibri"/>
          <w:color w:val="000000" w:themeColor="text1"/>
          <w:sz w:val="22"/>
          <w:szCs w:val="22"/>
        </w:rPr>
      </w:pPr>
      <w:r w:rsidRPr="00C36B5B">
        <w:rPr>
          <w:rFonts w:cs="Calibri"/>
          <w:color w:val="000000" w:themeColor="text1"/>
          <w:sz w:val="22"/>
          <w:szCs w:val="22"/>
        </w:rPr>
        <w:t xml:space="preserve">1. Członek korpusu służby cywilnej przy wykonywaniu obowiązków służbowych nie może kierować </w:t>
      </w:r>
      <w:r w:rsidRPr="00551C11">
        <w:rPr>
          <w:rFonts w:cs="Calibri"/>
          <w:color w:val="000000" w:themeColor="text1"/>
          <w:sz w:val="22"/>
          <w:szCs w:val="22"/>
        </w:rPr>
        <w:t>się interesem jednostkowym lub grupowym.</w:t>
      </w:r>
    </w:p>
    <w:p w14:paraId="56C9E2FD" w14:textId="77777777" w:rsidR="000C1C75" w:rsidRPr="00551C11" w:rsidRDefault="000C1C75" w:rsidP="000C1C75">
      <w:pPr>
        <w:ind w:left="426"/>
        <w:rPr>
          <w:rFonts w:cs="Calibri"/>
          <w:color w:val="000000" w:themeColor="text1"/>
          <w:sz w:val="22"/>
          <w:szCs w:val="22"/>
        </w:rPr>
      </w:pPr>
      <w:r w:rsidRPr="00551C11">
        <w:rPr>
          <w:rFonts w:cs="Calibri"/>
          <w:bCs/>
          <w:color w:val="000000" w:themeColor="text1"/>
          <w:sz w:val="22"/>
          <w:szCs w:val="22"/>
        </w:rPr>
        <w:t xml:space="preserve">2. Członkowi korpusu służby cywilnej nie wolno publicznie manifestować poglądów politycznych. </w:t>
      </w:r>
    </w:p>
    <w:p w14:paraId="198DA719" w14:textId="53508746" w:rsidR="000C1C75" w:rsidRPr="000C1C75" w:rsidRDefault="000C1C75" w:rsidP="000C1C75">
      <w:pPr>
        <w:ind w:left="426"/>
        <w:rPr>
          <w:rFonts w:cs="Calibri"/>
          <w:color w:val="000000" w:themeColor="text1"/>
          <w:sz w:val="22"/>
          <w:szCs w:val="22"/>
        </w:rPr>
      </w:pPr>
      <w:r w:rsidRPr="00C36B5B">
        <w:rPr>
          <w:rFonts w:cs="Calibri"/>
          <w:color w:val="000000" w:themeColor="text1"/>
          <w:sz w:val="22"/>
          <w:szCs w:val="22"/>
        </w:rPr>
        <w:t>3. Członkowi korpusu służby cywilnej nie wolno uczestniczyć w strajku lub akcji protestacyjnej zakłócającej normalne funkcjonowanie urzędu.</w:t>
      </w:r>
    </w:p>
    <w:p w14:paraId="6A502DAA" w14:textId="77777777" w:rsidR="000C1C75" w:rsidRDefault="000C1C75" w:rsidP="00915F06">
      <w:pPr>
        <w:widowControl w:val="0"/>
        <w:autoSpaceDE w:val="0"/>
        <w:autoSpaceDN w:val="0"/>
        <w:adjustRightInd w:val="0"/>
        <w:ind w:left="284" w:hanging="283"/>
        <w:rPr>
          <w:rFonts w:cs="Times"/>
          <w:b/>
          <w:color w:val="000000"/>
          <w:sz w:val="22"/>
          <w:szCs w:val="22"/>
        </w:rPr>
      </w:pPr>
    </w:p>
    <w:p w14:paraId="37AD14E8" w14:textId="77777777" w:rsidR="00551C11" w:rsidRDefault="00551C11" w:rsidP="00915F06">
      <w:pPr>
        <w:widowControl w:val="0"/>
        <w:autoSpaceDE w:val="0"/>
        <w:autoSpaceDN w:val="0"/>
        <w:adjustRightInd w:val="0"/>
        <w:ind w:left="284" w:hanging="283"/>
        <w:rPr>
          <w:rFonts w:cs="Times"/>
          <w:b/>
          <w:color w:val="000000"/>
          <w:sz w:val="22"/>
          <w:szCs w:val="22"/>
        </w:rPr>
      </w:pPr>
    </w:p>
    <w:p w14:paraId="2F685DBC" w14:textId="27326FD0" w:rsidR="00CF4DFB" w:rsidRPr="00915F06" w:rsidRDefault="00915F06" w:rsidP="00915F06">
      <w:pPr>
        <w:widowControl w:val="0"/>
        <w:autoSpaceDE w:val="0"/>
        <w:autoSpaceDN w:val="0"/>
        <w:adjustRightInd w:val="0"/>
        <w:ind w:left="284" w:hanging="283"/>
        <w:rPr>
          <w:rFonts w:cs="Times"/>
          <w:b/>
          <w:color w:val="000000"/>
          <w:sz w:val="22"/>
          <w:szCs w:val="22"/>
        </w:rPr>
      </w:pPr>
      <w:r>
        <w:rPr>
          <w:rFonts w:cs="Times"/>
          <w:b/>
          <w:color w:val="000000"/>
          <w:sz w:val="22"/>
          <w:szCs w:val="22"/>
        </w:rPr>
        <w:t>Art. 80</w:t>
      </w:r>
    </w:p>
    <w:p w14:paraId="51E0B6DC" w14:textId="1621ACC2" w:rsidR="00CF4DFB" w:rsidRPr="00915F06" w:rsidRDefault="00CF4DFB" w:rsidP="00CF4DFB">
      <w:pPr>
        <w:widowControl w:val="0"/>
        <w:autoSpaceDE w:val="0"/>
        <w:autoSpaceDN w:val="0"/>
        <w:adjustRightInd w:val="0"/>
        <w:ind w:left="659" w:hanging="283"/>
        <w:rPr>
          <w:rFonts w:cs="Times"/>
          <w:color w:val="000000"/>
          <w:sz w:val="22"/>
          <w:szCs w:val="22"/>
        </w:rPr>
      </w:pPr>
      <w:r w:rsidRPr="00915F06">
        <w:rPr>
          <w:rFonts w:cs="Times"/>
          <w:color w:val="000000"/>
          <w:sz w:val="22"/>
          <w:szCs w:val="22"/>
        </w:rPr>
        <w:t xml:space="preserve">1. </w:t>
      </w:r>
      <w:r w:rsidRPr="00915F06">
        <w:rPr>
          <w:rFonts w:cs="Times"/>
          <w:color w:val="000000"/>
          <w:sz w:val="22"/>
          <w:szCs w:val="22"/>
        </w:rPr>
        <w:tab/>
        <w:t xml:space="preserve">Członek korpusu służby cywilnej nie </w:t>
      </w:r>
      <w:r w:rsidR="00BF1FA1" w:rsidRPr="00915F06">
        <w:rPr>
          <w:rFonts w:cs="Times"/>
          <w:color w:val="000000"/>
          <w:sz w:val="22"/>
          <w:szCs w:val="22"/>
        </w:rPr>
        <w:t>może podejmować</w:t>
      </w:r>
      <w:r w:rsidRPr="00915F06">
        <w:rPr>
          <w:rFonts w:cs="Times"/>
          <w:color w:val="000000"/>
          <w:sz w:val="22"/>
          <w:szCs w:val="22"/>
        </w:rPr>
        <w:t xml:space="preserve"> dodatkowego zatrudnienia bez pisemnej zgody dyrektora generalnego urzędu ani</w:t>
      </w:r>
      <w:r w:rsidR="00BF1FA1" w:rsidRPr="00915F06">
        <w:rPr>
          <w:rFonts w:cs="Times"/>
          <w:color w:val="000000"/>
          <w:sz w:val="22"/>
          <w:szCs w:val="22"/>
        </w:rPr>
        <w:t xml:space="preserve"> wykonywać czynności lub zajęć</w:t>
      </w:r>
      <w:r w:rsidRPr="00915F06">
        <w:rPr>
          <w:rFonts w:cs="Times"/>
          <w:color w:val="000000"/>
          <w:sz w:val="22"/>
          <w:szCs w:val="22"/>
        </w:rPr>
        <w:t xml:space="preserve"> sprzecznych z obowiązkami wynikającymi z ustawy lub podważających zaufanie do służby cywilnej. </w:t>
      </w:r>
    </w:p>
    <w:p w14:paraId="34D3ED4A" w14:textId="41CD527E" w:rsidR="00CF4DFB" w:rsidRPr="00915F06" w:rsidRDefault="00CF4DFB" w:rsidP="00CF4DFB">
      <w:pPr>
        <w:widowControl w:val="0"/>
        <w:autoSpaceDE w:val="0"/>
        <w:autoSpaceDN w:val="0"/>
        <w:adjustRightInd w:val="0"/>
        <w:ind w:left="659" w:hanging="283"/>
        <w:rPr>
          <w:rFonts w:cs="Times"/>
          <w:color w:val="000000"/>
          <w:sz w:val="22"/>
          <w:szCs w:val="22"/>
        </w:rPr>
      </w:pPr>
      <w:r w:rsidRPr="00915F06">
        <w:rPr>
          <w:rFonts w:cs="Times"/>
          <w:color w:val="000000"/>
          <w:sz w:val="22"/>
          <w:szCs w:val="22"/>
        </w:rPr>
        <w:t xml:space="preserve">2. </w:t>
      </w:r>
      <w:r w:rsidRPr="00915F06">
        <w:rPr>
          <w:rFonts w:cs="Times"/>
          <w:color w:val="000000"/>
          <w:sz w:val="22"/>
          <w:szCs w:val="22"/>
        </w:rPr>
        <w:tab/>
        <w:t>Urzędnik służby cywilnej nie m</w:t>
      </w:r>
      <w:r w:rsidR="00BF1FA1" w:rsidRPr="00915F06">
        <w:rPr>
          <w:rFonts w:cs="Times"/>
          <w:color w:val="000000"/>
          <w:sz w:val="22"/>
          <w:szCs w:val="22"/>
        </w:rPr>
        <w:t>oże podejmować zajęć</w:t>
      </w:r>
      <w:r w:rsidRPr="00915F06">
        <w:rPr>
          <w:rFonts w:cs="Times"/>
          <w:color w:val="000000"/>
          <w:sz w:val="22"/>
          <w:szCs w:val="22"/>
        </w:rPr>
        <w:t xml:space="preserve"> zarobkowych bez pisemnej zgody dyrektora generalnego urzędu. </w:t>
      </w:r>
    </w:p>
    <w:p w14:paraId="414301C8" w14:textId="77777777" w:rsidR="00CF4DFB" w:rsidRPr="00915F06" w:rsidRDefault="00CF4DFB" w:rsidP="00CF4DFB">
      <w:pPr>
        <w:widowControl w:val="0"/>
        <w:autoSpaceDE w:val="0"/>
        <w:autoSpaceDN w:val="0"/>
        <w:adjustRightInd w:val="0"/>
        <w:ind w:left="659" w:hanging="283"/>
        <w:rPr>
          <w:rFonts w:cs="Times"/>
          <w:color w:val="000000"/>
          <w:sz w:val="22"/>
          <w:szCs w:val="22"/>
        </w:rPr>
      </w:pPr>
      <w:r w:rsidRPr="00915F06">
        <w:rPr>
          <w:rFonts w:cs="Times"/>
          <w:color w:val="000000"/>
          <w:sz w:val="22"/>
          <w:szCs w:val="22"/>
        </w:rPr>
        <w:t xml:space="preserve">3. </w:t>
      </w:r>
      <w:r w:rsidRPr="00915F06">
        <w:rPr>
          <w:rFonts w:cs="Times"/>
          <w:color w:val="000000"/>
          <w:sz w:val="22"/>
          <w:szCs w:val="22"/>
        </w:rPr>
        <w:tab/>
        <w:t xml:space="preserve">Przepis ust. 2 ma zastosowanie do osób zajmujących wyższe stanowiska w służbie cywilnej. </w:t>
      </w:r>
    </w:p>
    <w:p w14:paraId="0310D3C9" w14:textId="4DF6BEB8" w:rsidR="00467E7C" w:rsidRPr="00915F06" w:rsidRDefault="00CF4DFB" w:rsidP="00CF4DFB">
      <w:pPr>
        <w:widowControl w:val="0"/>
        <w:autoSpaceDE w:val="0"/>
        <w:autoSpaceDN w:val="0"/>
        <w:adjustRightInd w:val="0"/>
        <w:ind w:left="659" w:hanging="283"/>
        <w:rPr>
          <w:rFonts w:cs="Times"/>
          <w:color w:val="000000"/>
          <w:sz w:val="22"/>
          <w:szCs w:val="22"/>
        </w:rPr>
      </w:pPr>
      <w:r w:rsidRPr="00915F06">
        <w:rPr>
          <w:rFonts w:cs="Times"/>
          <w:color w:val="000000"/>
          <w:sz w:val="22"/>
          <w:szCs w:val="22"/>
        </w:rPr>
        <w:t xml:space="preserve">4. </w:t>
      </w:r>
      <w:r w:rsidRPr="00915F06">
        <w:rPr>
          <w:rFonts w:cs="Times"/>
          <w:color w:val="000000"/>
          <w:sz w:val="22"/>
          <w:szCs w:val="22"/>
        </w:rPr>
        <w:tab/>
        <w:t xml:space="preserve">Dyrektorowi generalnemu urzędu pisemnej zgody na podjęcie zajęcia zarobkowego udziela Szef Służby Cywilnej. Dyrektor generalny urzędu, wnioskując do Szefa Służby Cywilnej o udzielenie zgody, załącza pisemną opinię kierownika urzędu. </w:t>
      </w:r>
    </w:p>
    <w:sectPr w:rsidR="00467E7C" w:rsidRPr="00915F06" w:rsidSect="00F76489">
      <w:footerReference w:type="even" r:id="rId8"/>
      <w:footerReference w:type="default" r:id="rId9"/>
      <w:pgSz w:w="11900" w:h="16840"/>
      <w:pgMar w:top="941" w:right="1269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AEA1F8B" w14:textId="77777777" w:rsidR="00EE00AB" w:rsidRDefault="00EE00AB" w:rsidP="00E355A2">
      <w:r>
        <w:separator/>
      </w:r>
    </w:p>
  </w:endnote>
  <w:endnote w:type="continuationSeparator" w:id="0">
    <w:p w14:paraId="7956CBE9" w14:textId="77777777" w:rsidR="00EE00AB" w:rsidRDefault="00EE00AB" w:rsidP="00E355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918C43" w14:textId="77777777" w:rsidR="00E355A2" w:rsidRDefault="00E355A2" w:rsidP="00456E62">
    <w:pPr>
      <w:pStyle w:val="Stopka"/>
      <w:framePr w:wrap="none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7BBECAD1" w14:textId="77777777" w:rsidR="00E355A2" w:rsidRDefault="00E355A2" w:rsidP="00E355A2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DC2377" w14:textId="22E4003D" w:rsidR="00E355A2" w:rsidRDefault="00E355A2" w:rsidP="00456E62">
    <w:pPr>
      <w:pStyle w:val="Stopka"/>
      <w:framePr w:wrap="none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C81DBF">
      <w:rPr>
        <w:rStyle w:val="Numerstrony"/>
        <w:noProof/>
      </w:rPr>
      <w:t>4</w:t>
    </w:r>
    <w:r>
      <w:rPr>
        <w:rStyle w:val="Numerstrony"/>
      </w:rPr>
      <w:fldChar w:fldCharType="end"/>
    </w:r>
  </w:p>
  <w:p w14:paraId="2949694B" w14:textId="77777777" w:rsidR="00E355A2" w:rsidRDefault="00E355A2" w:rsidP="00E355A2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6E6D44E" w14:textId="77777777" w:rsidR="00EE00AB" w:rsidRDefault="00EE00AB" w:rsidP="00E355A2">
      <w:r>
        <w:separator/>
      </w:r>
    </w:p>
  </w:footnote>
  <w:footnote w:type="continuationSeparator" w:id="0">
    <w:p w14:paraId="5BA7158C" w14:textId="77777777" w:rsidR="00EE00AB" w:rsidRDefault="00EE00AB" w:rsidP="00E355A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3CD4BCA"/>
    <w:multiLevelType w:val="hybridMultilevel"/>
    <w:tmpl w:val="33885EE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2792C60"/>
    <w:multiLevelType w:val="multilevel"/>
    <w:tmpl w:val="342E2718"/>
    <w:lvl w:ilvl="0">
      <w:start w:val="1"/>
      <w:numFmt w:val="decimal"/>
      <w:lvlText w:val="%1)"/>
      <w:lvlJc w:val="left"/>
      <w:rPr>
        <w:rFonts w:ascii="Arial" w:eastAsia="Times New Roman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55A2"/>
    <w:rsid w:val="00060308"/>
    <w:rsid w:val="000C1C75"/>
    <w:rsid w:val="000F7E1E"/>
    <w:rsid w:val="00117D49"/>
    <w:rsid w:val="00133ABF"/>
    <w:rsid w:val="00144150"/>
    <w:rsid w:val="00160C26"/>
    <w:rsid w:val="00160C80"/>
    <w:rsid w:val="001F4945"/>
    <w:rsid w:val="00257FB9"/>
    <w:rsid w:val="00287637"/>
    <w:rsid w:val="002F2521"/>
    <w:rsid w:val="0032396E"/>
    <w:rsid w:val="003438FD"/>
    <w:rsid w:val="0034455A"/>
    <w:rsid w:val="00362B49"/>
    <w:rsid w:val="00411562"/>
    <w:rsid w:val="0041674F"/>
    <w:rsid w:val="004B500E"/>
    <w:rsid w:val="004F515E"/>
    <w:rsid w:val="00542ADD"/>
    <w:rsid w:val="00551C11"/>
    <w:rsid w:val="005D2603"/>
    <w:rsid w:val="006820DE"/>
    <w:rsid w:val="006A078A"/>
    <w:rsid w:val="006A3977"/>
    <w:rsid w:val="006D44A8"/>
    <w:rsid w:val="006E208E"/>
    <w:rsid w:val="0078156E"/>
    <w:rsid w:val="007878AA"/>
    <w:rsid w:val="007D2AD6"/>
    <w:rsid w:val="008624DE"/>
    <w:rsid w:val="008C3361"/>
    <w:rsid w:val="00915F06"/>
    <w:rsid w:val="009434BB"/>
    <w:rsid w:val="009C0E1A"/>
    <w:rsid w:val="009C523A"/>
    <w:rsid w:val="00B12537"/>
    <w:rsid w:val="00B858C4"/>
    <w:rsid w:val="00BA0330"/>
    <w:rsid w:val="00BB460E"/>
    <w:rsid w:val="00BF1FA1"/>
    <w:rsid w:val="00C81DBF"/>
    <w:rsid w:val="00CC0202"/>
    <w:rsid w:val="00CF4DFB"/>
    <w:rsid w:val="00DB7D0E"/>
    <w:rsid w:val="00E0533F"/>
    <w:rsid w:val="00E305B5"/>
    <w:rsid w:val="00E326BE"/>
    <w:rsid w:val="00E355A2"/>
    <w:rsid w:val="00E56B6A"/>
    <w:rsid w:val="00EE00AB"/>
    <w:rsid w:val="00EE2FD1"/>
    <w:rsid w:val="00F06E47"/>
    <w:rsid w:val="00F6338B"/>
    <w:rsid w:val="00F764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2BC803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F76489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B500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link w:val="Nagwek3Znak"/>
    <w:uiPriority w:val="9"/>
    <w:qFormat/>
    <w:rsid w:val="00E355A2"/>
    <w:pPr>
      <w:spacing w:before="100" w:beforeAutospacing="1" w:after="100" w:afterAutospacing="1"/>
      <w:outlineLvl w:val="2"/>
    </w:pPr>
    <w:rPr>
      <w:rFonts w:ascii="Times New Roman" w:hAnsi="Times New Roman" w:cs="Times New Roman"/>
      <w:b/>
      <w:bCs/>
      <w:sz w:val="27"/>
      <w:szCs w:val="27"/>
      <w:lang w:eastAsia="pl-PL"/>
    </w:rPr>
  </w:style>
  <w:style w:type="paragraph" w:styleId="Nagwek5">
    <w:name w:val="heading 5"/>
    <w:basedOn w:val="Normalny"/>
    <w:link w:val="Nagwek5Znak"/>
    <w:uiPriority w:val="9"/>
    <w:qFormat/>
    <w:rsid w:val="00E355A2"/>
    <w:pPr>
      <w:spacing w:before="100" w:beforeAutospacing="1" w:after="100" w:afterAutospacing="1"/>
      <w:outlineLvl w:val="4"/>
    </w:pPr>
    <w:rPr>
      <w:rFonts w:ascii="Times New Roman" w:hAnsi="Times New Roman" w:cs="Times New Roman"/>
      <w:b/>
      <w:bCs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"/>
    <w:rsid w:val="00E355A2"/>
    <w:rPr>
      <w:rFonts w:ascii="Times New Roman" w:hAnsi="Times New Roman" w:cs="Times New Roman"/>
      <w:b/>
      <w:bCs/>
      <w:sz w:val="27"/>
      <w:szCs w:val="27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"/>
    <w:rsid w:val="00E355A2"/>
    <w:rPr>
      <w:rFonts w:ascii="Times New Roman" w:hAnsi="Times New Roman" w:cs="Times New Roman"/>
      <w:b/>
      <w:bCs/>
      <w:sz w:val="20"/>
      <w:szCs w:val="20"/>
      <w:lang w:eastAsia="pl-PL"/>
    </w:rPr>
  </w:style>
  <w:style w:type="paragraph" w:customStyle="1" w:styleId="lewtext">
    <w:name w:val="lewtext"/>
    <w:basedOn w:val="Normalny"/>
    <w:rsid w:val="00E355A2"/>
    <w:pPr>
      <w:spacing w:before="100" w:beforeAutospacing="1" w:after="100" w:afterAutospacing="1"/>
    </w:pPr>
    <w:rPr>
      <w:rFonts w:ascii="Times New Roman" w:hAnsi="Times New Roman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355A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355A2"/>
  </w:style>
  <w:style w:type="character" w:styleId="Numerstrony">
    <w:name w:val="page number"/>
    <w:basedOn w:val="Domylnaczcionkaakapitu"/>
    <w:uiPriority w:val="99"/>
    <w:semiHidden/>
    <w:unhideWhenUsed/>
    <w:rsid w:val="00E355A2"/>
  </w:style>
  <w:style w:type="character" w:customStyle="1" w:styleId="Nagwek2Znak">
    <w:name w:val="Nagłówek 2 Znak"/>
    <w:basedOn w:val="Domylnaczcionkaakapitu"/>
    <w:link w:val="Nagwek2"/>
    <w:uiPriority w:val="9"/>
    <w:rsid w:val="004B500E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styleId="Hipercze">
    <w:name w:val="Hyperlink"/>
    <w:basedOn w:val="Domylnaczcionkaakapitu"/>
    <w:uiPriority w:val="99"/>
    <w:semiHidden/>
    <w:unhideWhenUsed/>
    <w:rsid w:val="004B500E"/>
    <w:rPr>
      <w:color w:val="0000FF"/>
      <w:u w:val="single"/>
    </w:rPr>
  </w:style>
  <w:style w:type="character" w:customStyle="1" w:styleId="Nagwek1Znak">
    <w:name w:val="Nagłówek 1 Znak"/>
    <w:basedOn w:val="Domylnaczcionkaakapitu"/>
    <w:link w:val="Nagwek1"/>
    <w:uiPriority w:val="9"/>
    <w:rsid w:val="00F7648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table" w:styleId="Tabela-Siatka">
    <w:name w:val="Table Grid"/>
    <w:basedOn w:val="Standardowy"/>
    <w:uiPriority w:val="39"/>
    <w:rsid w:val="008C336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Mapadokumentu">
    <w:name w:val="Document Map"/>
    <w:basedOn w:val="Normalny"/>
    <w:link w:val="MapadokumentuZnak"/>
    <w:uiPriority w:val="99"/>
    <w:semiHidden/>
    <w:unhideWhenUsed/>
    <w:rsid w:val="00287637"/>
    <w:rPr>
      <w:rFonts w:ascii="Times New Roman" w:hAnsi="Times New Roman" w:cs="Times New Roman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287637"/>
    <w:rPr>
      <w:rFonts w:ascii="Times New Roman" w:hAnsi="Times New Roman" w:cs="Times New Roman"/>
    </w:rPr>
  </w:style>
  <w:style w:type="paragraph" w:styleId="Akapitzlist">
    <w:name w:val="List Paragraph"/>
    <w:basedOn w:val="Normalny"/>
    <w:uiPriority w:val="34"/>
    <w:qFormat/>
    <w:rsid w:val="00915F06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BA033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A033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A033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A033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A0330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A033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A0330"/>
    <w:rPr>
      <w:rFonts w:ascii="Segoe UI" w:hAnsi="Segoe UI" w:cs="Segoe UI"/>
      <w:sz w:val="18"/>
      <w:szCs w:val="18"/>
    </w:rPr>
  </w:style>
  <w:style w:type="character" w:customStyle="1" w:styleId="Teksttreci">
    <w:name w:val="Tekst treści_"/>
    <w:basedOn w:val="Domylnaczcionkaakapitu"/>
    <w:link w:val="Teksttreci0"/>
    <w:rsid w:val="00411562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411562"/>
    <w:pPr>
      <w:widowControl w:val="0"/>
      <w:shd w:val="clear" w:color="auto" w:fill="FFFFFF"/>
      <w:spacing w:after="120"/>
      <w:ind w:firstLine="400"/>
      <w:jc w:val="both"/>
    </w:pPr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2254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78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6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90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tif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1527</Words>
  <Characters>9168</Characters>
  <Application>Microsoft Office Word</Application>
  <DocSecurity>0</DocSecurity>
  <Lines>76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Krzysztof Krak</Company>
  <LinksUpToDate>false</LinksUpToDate>
  <CharactersWithSpaces>10674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Krak</dc:creator>
  <cp:keywords/>
  <dc:description/>
  <cp:lastModifiedBy>Banaś Krzysztof</cp:lastModifiedBy>
  <cp:revision>5</cp:revision>
  <dcterms:created xsi:type="dcterms:W3CDTF">2019-12-16T14:20:00Z</dcterms:created>
  <dcterms:modified xsi:type="dcterms:W3CDTF">2023-07-14T11:42:00Z</dcterms:modified>
</cp:coreProperties>
</file>